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AA4D6" w14:textId="330ED9CF" w:rsidR="001A5AB2" w:rsidRDefault="007065B4" w:rsidP="002D25DC">
      <w:pPr>
        <w:ind w:firstLine="720"/>
        <w:jc w:val="right"/>
        <w:rPr>
          <w:rFonts w:ascii="Sennheiser Office" w:hAnsi="Sennheiser Office"/>
          <w:sz w:val="28"/>
          <w:szCs w:val="28"/>
          <w:lang w:val="es-MX"/>
        </w:rPr>
      </w:pPr>
      <w:r>
        <w:rPr>
          <w:noProof/>
          <w:lang w:val="es-MX" w:eastAsia="es-MX"/>
        </w:rPr>
        <mc:AlternateContent>
          <mc:Choice Requires="wps">
            <w:drawing>
              <wp:anchor distT="0" distB="0" distL="114300" distR="114300" simplePos="0" relativeHeight="251659264" behindDoc="0" locked="0" layoutInCell="1" allowOverlap="1" wp14:anchorId="03FB5570" wp14:editId="20DCC2D7">
                <wp:simplePos x="0" y="0"/>
                <wp:positionH relativeFrom="column">
                  <wp:posOffset>-5939</wp:posOffset>
                </wp:positionH>
                <wp:positionV relativeFrom="paragraph">
                  <wp:posOffset>100940</wp:posOffset>
                </wp:positionV>
                <wp:extent cx="5925787" cy="0"/>
                <wp:effectExtent l="0" t="19050" r="37465" b="19050"/>
                <wp:wrapNone/>
                <wp:docPr id="1" name="Straight Connector 1"/>
                <wp:cNvGraphicFramePr/>
                <a:graphic xmlns:a="http://schemas.openxmlformats.org/drawingml/2006/main">
                  <a:graphicData uri="http://schemas.microsoft.com/office/word/2010/wordprocessingShape">
                    <wps:wsp>
                      <wps:cNvCnPr/>
                      <wps:spPr>
                        <a:xfrm>
                          <a:off x="0" y="0"/>
                          <a:ext cx="5925787"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A77A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7.95pt" to="466.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" strokecolor="#00b0f0" strokeweight="2.25pt">
                <v:stroke joinstyle="miter"/>
              </v:line>
            </w:pict>
          </mc:Fallback>
        </mc:AlternateContent>
      </w:r>
      <w:r w:rsidR="001A5AB2">
        <w:rPr>
          <w:noProof/>
          <w:lang w:val="es-MX" w:eastAsia="es-MX"/>
        </w:rPr>
        <w:drawing>
          <wp:inline distT="0" distB="0" distL="0" distR="0" wp14:anchorId="159A44FA" wp14:editId="5A54DDB2">
            <wp:extent cx="1719580" cy="54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6828"/>
                    <a:stretch/>
                  </pic:blipFill>
                  <pic:spPr bwMode="auto">
                    <a:xfrm>
                      <a:off x="0" y="0"/>
                      <a:ext cx="1719580" cy="54553"/>
                    </a:xfrm>
                    <a:prstGeom prst="rect">
                      <a:avLst/>
                    </a:prstGeom>
                    <a:noFill/>
                    <a:ln>
                      <a:noFill/>
                    </a:ln>
                    <a:extLst>
                      <a:ext uri="{53640926-AAD7-44D8-BBD7-CCE9431645EC}">
                        <a14:shadowObscured xmlns:a14="http://schemas.microsoft.com/office/drawing/2010/main"/>
                      </a:ext>
                    </a:extLst>
                  </pic:spPr>
                </pic:pic>
              </a:graphicData>
            </a:graphic>
          </wp:inline>
        </w:drawing>
      </w:r>
    </w:p>
    <w:p w14:paraId="125AFB0F" w14:textId="7ABD912B" w:rsidR="003159EA" w:rsidRPr="001D36C5" w:rsidRDefault="001D36C5" w:rsidP="001D36C5">
      <w:pPr>
        <w:jc w:val="center"/>
        <w:rPr>
          <w:rFonts w:ascii="Sennheiser Office" w:hAnsi="Sennheiser Office"/>
          <w:color w:val="00B0F0"/>
          <w:sz w:val="28"/>
          <w:szCs w:val="28"/>
          <w:lang w:val="es-MX"/>
        </w:rPr>
      </w:pPr>
      <w:r w:rsidRPr="001D36C5">
        <w:rPr>
          <w:rFonts w:ascii="Sennheiser Office" w:hAnsi="Sennheiser Office"/>
          <w:color w:val="00B0F0"/>
          <w:sz w:val="28"/>
          <w:szCs w:val="28"/>
          <w:lang w:val="es-MX"/>
        </w:rPr>
        <w:t>PRO AUDIO</w:t>
      </w:r>
    </w:p>
    <w:p w14:paraId="538EB9AE" w14:textId="7052664C" w:rsidR="00937534" w:rsidRDefault="00CC2487" w:rsidP="000D39F9">
      <w:pPr>
        <w:jc w:val="center"/>
        <w:rPr>
          <w:rFonts w:ascii="Sennheiser Office" w:hAnsi="Sennheiser Office"/>
          <w:b/>
          <w:sz w:val="32"/>
          <w:szCs w:val="28"/>
          <w:lang w:val="es-MX"/>
        </w:rPr>
      </w:pPr>
      <w:r>
        <w:rPr>
          <w:rFonts w:ascii="Sennheiser Office" w:hAnsi="Sennheiser Office"/>
          <w:b/>
          <w:sz w:val="32"/>
          <w:szCs w:val="28"/>
          <w:lang w:val="es-MX"/>
        </w:rPr>
        <w:t>El sonido para tu</w:t>
      </w:r>
      <w:r w:rsidR="000D39F9" w:rsidRPr="000D39F9">
        <w:rPr>
          <w:rFonts w:ascii="Sennheiser Office" w:hAnsi="Sennheiser Office"/>
          <w:b/>
          <w:sz w:val="32"/>
          <w:szCs w:val="28"/>
          <w:lang w:val="es-MX"/>
        </w:rPr>
        <w:t xml:space="preserve"> visión</w:t>
      </w:r>
    </w:p>
    <w:p w14:paraId="56434E73" w14:textId="42710C74" w:rsidR="000D39F9" w:rsidRDefault="000D39F9" w:rsidP="000D39F9">
      <w:pPr>
        <w:jc w:val="center"/>
        <w:rPr>
          <w:rFonts w:ascii="Sennheiser Office" w:hAnsi="Sennheiser Office"/>
          <w:sz w:val="28"/>
          <w:szCs w:val="28"/>
          <w:lang w:val="es-MX"/>
        </w:rPr>
      </w:pPr>
      <w:r w:rsidRPr="000D39F9">
        <w:rPr>
          <w:rFonts w:ascii="Sennheiser Office" w:hAnsi="Sennheiser Office"/>
          <w:sz w:val="28"/>
          <w:szCs w:val="28"/>
          <w:lang w:val="es-MX"/>
        </w:rPr>
        <w:t xml:space="preserve">Las excelentes soluciones de audio de </w:t>
      </w:r>
      <w:proofErr w:type="spellStart"/>
      <w:r w:rsidRPr="000D39F9">
        <w:rPr>
          <w:rFonts w:ascii="Sennheiser Office" w:hAnsi="Sennheiser Office"/>
          <w:sz w:val="28"/>
          <w:szCs w:val="28"/>
          <w:lang w:val="es-MX"/>
        </w:rPr>
        <w:t>Sennheiser</w:t>
      </w:r>
      <w:proofErr w:type="spellEnd"/>
      <w:r w:rsidRPr="000D39F9">
        <w:rPr>
          <w:rFonts w:ascii="Sennheiser Office" w:hAnsi="Sennheiser Office"/>
          <w:sz w:val="28"/>
          <w:szCs w:val="28"/>
          <w:lang w:val="es-MX"/>
        </w:rPr>
        <w:t xml:space="preserve"> para cinea</w:t>
      </w:r>
      <w:r w:rsidR="00E95521">
        <w:rPr>
          <w:rFonts w:ascii="Sennheiser Office" w:hAnsi="Sennheiser Office"/>
          <w:sz w:val="28"/>
          <w:szCs w:val="28"/>
          <w:lang w:val="es-MX"/>
        </w:rPr>
        <w:t xml:space="preserve">stas, creadores de contenido y </w:t>
      </w:r>
      <w:proofErr w:type="spellStart"/>
      <w:r w:rsidR="00E95521">
        <w:rPr>
          <w:rFonts w:ascii="Sennheiser Office" w:hAnsi="Sennheiser Office"/>
          <w:sz w:val="28"/>
          <w:szCs w:val="28"/>
          <w:lang w:val="es-MX"/>
        </w:rPr>
        <w:t>v</w:t>
      </w:r>
      <w:r w:rsidRPr="000D39F9">
        <w:rPr>
          <w:rFonts w:ascii="Sennheiser Office" w:hAnsi="Sennheiser Office"/>
          <w:sz w:val="28"/>
          <w:szCs w:val="28"/>
          <w:lang w:val="es-MX"/>
        </w:rPr>
        <w:t>loggers</w:t>
      </w:r>
      <w:proofErr w:type="spellEnd"/>
      <w:r w:rsidRPr="000D39F9">
        <w:rPr>
          <w:rFonts w:ascii="Sennheiser Office" w:hAnsi="Sennheiser Office"/>
          <w:sz w:val="28"/>
          <w:szCs w:val="28"/>
          <w:lang w:val="es-MX"/>
        </w:rPr>
        <w:t xml:space="preserve"> son el regalo ideal para los creativos que buscan agregar un sonido excepcional a sus videos.</w:t>
      </w:r>
    </w:p>
    <w:p w14:paraId="2FD406D0" w14:textId="77777777" w:rsidR="000D39F9" w:rsidRDefault="000D39F9" w:rsidP="000D39F9">
      <w:pPr>
        <w:jc w:val="center"/>
        <w:rPr>
          <w:rFonts w:ascii="Sennheiser Office" w:hAnsi="Sennheiser Office"/>
          <w:sz w:val="28"/>
          <w:szCs w:val="28"/>
          <w:lang w:val="es-MX"/>
        </w:rPr>
      </w:pPr>
    </w:p>
    <w:p w14:paraId="74162DEE" w14:textId="6C130EA8" w:rsidR="000D39F9" w:rsidRDefault="00823D4A" w:rsidP="00823D4A">
      <w:pPr>
        <w:jc w:val="both"/>
        <w:rPr>
          <w:rFonts w:ascii="Sennheiser Office" w:hAnsi="Sennheiser Office"/>
          <w:b/>
          <w:sz w:val="28"/>
          <w:szCs w:val="28"/>
          <w:lang w:val="es-MX"/>
        </w:rPr>
      </w:pPr>
      <w:r w:rsidRPr="00823D4A">
        <w:rPr>
          <w:rFonts w:ascii="Sennheiser Office" w:hAnsi="Sennheiser Office"/>
          <w:b/>
          <w:sz w:val="28"/>
          <w:szCs w:val="28"/>
          <w:lang w:val="es-MX"/>
        </w:rPr>
        <w:t>Cuando compra</w:t>
      </w:r>
      <w:r w:rsidR="00C55C73">
        <w:rPr>
          <w:rFonts w:ascii="Sennheiser Office" w:hAnsi="Sennheiser Office"/>
          <w:b/>
          <w:sz w:val="28"/>
          <w:szCs w:val="28"/>
          <w:lang w:val="es-MX"/>
        </w:rPr>
        <w:t>s</w:t>
      </w:r>
      <w:r w:rsidRPr="00823D4A">
        <w:rPr>
          <w:rFonts w:ascii="Sennheiser Office" w:hAnsi="Sennheiser Office"/>
          <w:b/>
          <w:sz w:val="28"/>
          <w:szCs w:val="28"/>
          <w:lang w:val="es-MX"/>
        </w:rPr>
        <w:t xml:space="preserve"> para cualquier persona apasionada por los videos o la realización de películas, puede resultar difícil saber por dónde empezar. Sin embargo, muchos creativos se centraron en perfeccionar su arte visual, ¡y colecciones de cámaras y lentes! - a menudo pueden pasar por alto cómo un gran sonido puede dar vida a su trabajo y llevar su contenido al siguiente </w:t>
      </w:r>
      <w:r w:rsidR="00E95521">
        <w:rPr>
          <w:rFonts w:ascii="Sennheiser Office" w:hAnsi="Sennheiser Office"/>
          <w:b/>
          <w:sz w:val="28"/>
          <w:szCs w:val="28"/>
          <w:lang w:val="es-MX"/>
        </w:rPr>
        <w:t xml:space="preserve">nivel. Desde kits móviles para </w:t>
      </w:r>
      <w:proofErr w:type="spellStart"/>
      <w:r w:rsidR="00E95521">
        <w:rPr>
          <w:rFonts w:ascii="Sennheiser Office" w:hAnsi="Sennheiser Office"/>
          <w:b/>
          <w:sz w:val="28"/>
          <w:szCs w:val="28"/>
          <w:lang w:val="es-MX"/>
        </w:rPr>
        <w:t>v</w:t>
      </w:r>
      <w:r w:rsidRPr="00823D4A">
        <w:rPr>
          <w:rFonts w:ascii="Sennheiser Office" w:hAnsi="Sennheiser Office"/>
          <w:b/>
          <w:sz w:val="28"/>
          <w:szCs w:val="28"/>
          <w:lang w:val="es-MX"/>
        </w:rPr>
        <w:t>logging</w:t>
      </w:r>
      <w:proofErr w:type="spellEnd"/>
      <w:r w:rsidRPr="00823D4A">
        <w:rPr>
          <w:rFonts w:ascii="Sennheiser Office" w:hAnsi="Sennheiser Office"/>
          <w:b/>
          <w:sz w:val="28"/>
          <w:szCs w:val="28"/>
          <w:lang w:val="es-MX"/>
        </w:rPr>
        <w:t xml:space="preserve">, micrófonos de escopeta para los entornos más exigentes, hasta un </w:t>
      </w:r>
      <w:proofErr w:type="spellStart"/>
      <w:r w:rsidRPr="00823D4A">
        <w:rPr>
          <w:rFonts w:ascii="Sennheiser Office" w:hAnsi="Sennheiser Office"/>
          <w:b/>
          <w:sz w:val="28"/>
          <w:szCs w:val="28"/>
          <w:lang w:val="es-MX"/>
        </w:rPr>
        <w:t>lavalier</w:t>
      </w:r>
      <w:proofErr w:type="spellEnd"/>
      <w:r w:rsidRPr="00823D4A">
        <w:rPr>
          <w:rFonts w:ascii="Sennheiser Office" w:hAnsi="Sennheiser Office"/>
          <w:b/>
          <w:sz w:val="28"/>
          <w:szCs w:val="28"/>
          <w:lang w:val="es-MX"/>
        </w:rPr>
        <w:t xml:space="preserve"> inalámbrico digital ultra conveniente para un diálogo nítido, el especialista en audio </w:t>
      </w:r>
      <w:proofErr w:type="spellStart"/>
      <w:r w:rsidRPr="00823D4A">
        <w:rPr>
          <w:rFonts w:ascii="Sennheiser Office" w:hAnsi="Sennheiser Office"/>
          <w:b/>
          <w:sz w:val="28"/>
          <w:szCs w:val="28"/>
          <w:lang w:val="es-MX"/>
        </w:rPr>
        <w:t>Sennheiser</w:t>
      </w:r>
      <w:proofErr w:type="spellEnd"/>
      <w:r w:rsidRPr="00823D4A">
        <w:rPr>
          <w:rFonts w:ascii="Sennheiser Office" w:hAnsi="Sennheiser Office"/>
          <w:b/>
          <w:sz w:val="28"/>
          <w:szCs w:val="28"/>
          <w:lang w:val="es-MX"/>
        </w:rPr>
        <w:t xml:space="preserve"> tiene la solución perfecta para regalar un gran sonido en esta temporada festiva.</w:t>
      </w:r>
    </w:p>
    <w:p w14:paraId="0592C9A2" w14:textId="1E37A515" w:rsidR="00823D4A" w:rsidRDefault="00823D4A" w:rsidP="00823D4A">
      <w:pPr>
        <w:jc w:val="both"/>
        <w:rPr>
          <w:rFonts w:ascii="Sennheiser Office" w:hAnsi="Sennheiser Office"/>
          <w:b/>
          <w:sz w:val="28"/>
          <w:szCs w:val="28"/>
          <w:lang w:val="es-MX"/>
        </w:rPr>
      </w:pPr>
      <w:r w:rsidRPr="00823D4A">
        <w:rPr>
          <w:rFonts w:ascii="Sennheiser Office" w:hAnsi="Sennheiser Office"/>
          <w:b/>
          <w:sz w:val="28"/>
          <w:szCs w:val="28"/>
          <w:lang w:val="es-MX"/>
        </w:rPr>
        <w:t>Kit móvil MKE 200: el kit ideal para lleva</w:t>
      </w:r>
      <w:r w:rsidR="00C55C73">
        <w:rPr>
          <w:rFonts w:ascii="Sennheiser Office" w:hAnsi="Sennheiser Office"/>
          <w:b/>
          <w:sz w:val="28"/>
          <w:szCs w:val="28"/>
          <w:lang w:val="es-MX"/>
        </w:rPr>
        <w:t xml:space="preserve">r a cualquier lugar para crear </w:t>
      </w:r>
      <w:proofErr w:type="spellStart"/>
      <w:r w:rsidR="00C55C73">
        <w:rPr>
          <w:rFonts w:ascii="Sennheiser Office" w:hAnsi="Sennheiser Office"/>
          <w:b/>
          <w:sz w:val="28"/>
          <w:szCs w:val="28"/>
          <w:lang w:val="es-MX"/>
        </w:rPr>
        <w:t>v</w:t>
      </w:r>
      <w:r w:rsidRPr="00823D4A">
        <w:rPr>
          <w:rFonts w:ascii="Sennheiser Office" w:hAnsi="Sennheiser Office"/>
          <w:b/>
          <w:sz w:val="28"/>
          <w:szCs w:val="28"/>
          <w:lang w:val="es-MX"/>
        </w:rPr>
        <w:t>logs</w:t>
      </w:r>
      <w:proofErr w:type="spellEnd"/>
      <w:r w:rsidRPr="00823D4A">
        <w:rPr>
          <w:rFonts w:ascii="Sennheiser Office" w:hAnsi="Sennheiser Office"/>
          <w:b/>
          <w:sz w:val="28"/>
          <w:szCs w:val="28"/>
          <w:lang w:val="es-MX"/>
        </w:rPr>
        <w:t xml:space="preserve"> y contenido</w:t>
      </w:r>
    </w:p>
    <w:p w14:paraId="69ECB876" w14:textId="5E81F89C" w:rsidR="00823D4A" w:rsidRDefault="00E95521" w:rsidP="00823D4A">
      <w:pPr>
        <w:jc w:val="both"/>
        <w:rPr>
          <w:rFonts w:ascii="Sennheiser Office" w:hAnsi="Sennheiser Office"/>
          <w:sz w:val="28"/>
          <w:szCs w:val="28"/>
          <w:lang w:val="es-MX"/>
        </w:rPr>
      </w:pPr>
      <w:r>
        <w:rPr>
          <w:rFonts w:ascii="Sennheiser Office" w:hAnsi="Sennheiser Office"/>
          <w:sz w:val="28"/>
          <w:szCs w:val="28"/>
          <w:lang w:val="es-MX"/>
        </w:rPr>
        <w:t xml:space="preserve">Si estás comprando para un </w:t>
      </w:r>
      <w:proofErr w:type="spellStart"/>
      <w:r>
        <w:rPr>
          <w:rFonts w:ascii="Sennheiser Office" w:hAnsi="Sennheiser Office"/>
          <w:sz w:val="28"/>
          <w:szCs w:val="28"/>
          <w:lang w:val="es-MX"/>
        </w:rPr>
        <w:t>v</w:t>
      </w:r>
      <w:r w:rsidR="00823D4A" w:rsidRPr="00823D4A">
        <w:rPr>
          <w:rFonts w:ascii="Sennheiser Office" w:hAnsi="Sennheiser Office"/>
          <w:sz w:val="28"/>
          <w:szCs w:val="28"/>
          <w:lang w:val="es-MX"/>
        </w:rPr>
        <w:t>logger</w:t>
      </w:r>
      <w:proofErr w:type="spellEnd"/>
      <w:r w:rsidR="00823D4A" w:rsidRPr="00823D4A">
        <w:rPr>
          <w:rFonts w:ascii="Sennheiser Office" w:hAnsi="Sennheiser Office"/>
          <w:sz w:val="28"/>
          <w:szCs w:val="28"/>
          <w:lang w:val="es-MX"/>
        </w:rPr>
        <w:t xml:space="preserve"> entusiasta o un creador de contenido que a menudo está en movimiento, el kit móvil MKE 200 de </w:t>
      </w:r>
      <w:proofErr w:type="spellStart"/>
      <w:r w:rsidR="00823D4A" w:rsidRPr="00823D4A">
        <w:rPr>
          <w:rFonts w:ascii="Sennheiser Office" w:hAnsi="Sennheiser Office"/>
          <w:sz w:val="28"/>
          <w:szCs w:val="28"/>
          <w:lang w:val="es-MX"/>
        </w:rPr>
        <w:t>Sennheiser</w:t>
      </w:r>
      <w:proofErr w:type="spellEnd"/>
      <w:r w:rsidR="00823D4A" w:rsidRPr="00823D4A">
        <w:rPr>
          <w:rFonts w:ascii="Sennheiser Office" w:hAnsi="Sennheiser Office"/>
          <w:sz w:val="28"/>
          <w:szCs w:val="28"/>
          <w:lang w:val="es-MX"/>
        </w:rPr>
        <w:t xml:space="preserve"> es la opción ideal y una excelente opción para aquellos que buscan mejorar el contenido de su teléfono inteligente. Lo suficientemente compacto como para caber en un bolsillo para la comodidad de ir a cualquier lugar, el kit incluye el micrófono direccional en la cámara MKE 200 de </w:t>
      </w:r>
      <w:proofErr w:type="spellStart"/>
      <w:r w:rsidR="00823D4A" w:rsidRPr="00823D4A">
        <w:rPr>
          <w:rFonts w:ascii="Sennheiser Office" w:hAnsi="Sennheiser Office"/>
          <w:sz w:val="28"/>
          <w:szCs w:val="28"/>
          <w:lang w:val="es-MX"/>
        </w:rPr>
        <w:t>Sennheiser</w:t>
      </w:r>
      <w:proofErr w:type="spellEnd"/>
      <w:r w:rsidR="00823D4A" w:rsidRPr="00823D4A">
        <w:rPr>
          <w:rFonts w:ascii="Sennheiser Office" w:hAnsi="Sennheiser Office"/>
          <w:sz w:val="28"/>
          <w:szCs w:val="28"/>
          <w:lang w:val="es-MX"/>
        </w:rPr>
        <w:t xml:space="preserve"> y la abrazadera para teléfono inteligente, así como un mini trípode </w:t>
      </w:r>
      <w:proofErr w:type="spellStart"/>
      <w:r w:rsidR="00823D4A" w:rsidRPr="00823D4A">
        <w:rPr>
          <w:rFonts w:ascii="Sennheiser Office" w:hAnsi="Sennheiser Office"/>
          <w:sz w:val="28"/>
          <w:szCs w:val="28"/>
          <w:lang w:val="es-MX"/>
        </w:rPr>
        <w:t>Manfrotto</w:t>
      </w:r>
      <w:proofErr w:type="spellEnd"/>
      <w:r w:rsidR="00823D4A" w:rsidRPr="00823D4A">
        <w:rPr>
          <w:rFonts w:ascii="Sennheiser Office" w:hAnsi="Sennheiser Office"/>
          <w:sz w:val="28"/>
          <w:szCs w:val="28"/>
          <w:lang w:val="es-MX"/>
        </w:rPr>
        <w:t xml:space="preserve"> PIXI. El MKE 200, que es adecuado para DSLR, cámaras sin espejo y teléfonos inteligentes, </w:t>
      </w:r>
      <w:r w:rsidR="00823D4A" w:rsidRPr="00823D4A">
        <w:rPr>
          <w:rFonts w:ascii="Sennheiser Office" w:hAnsi="Sennheiser Office"/>
          <w:sz w:val="28"/>
          <w:szCs w:val="28"/>
          <w:lang w:val="es-MX"/>
        </w:rPr>
        <w:lastRenderedPageBreak/>
        <w:t xml:space="preserve">cuenta con </w:t>
      </w:r>
      <w:r w:rsidR="00343548" w:rsidRPr="00823D4A">
        <w:rPr>
          <w:rFonts w:ascii="Sennheiser Office" w:hAnsi="Sennheiser Office"/>
          <w:sz w:val="28"/>
          <w:szCs w:val="28"/>
          <w:lang w:val="es-MX"/>
        </w:rPr>
        <w:t>una</w:t>
      </w:r>
      <w:r w:rsidR="00F45166">
        <w:rPr>
          <w:rFonts w:ascii="Sennheiser Office" w:hAnsi="Sennheiser Office"/>
          <w:sz w:val="28"/>
          <w:szCs w:val="28"/>
          <w:lang w:val="es-MX"/>
        </w:rPr>
        <w:t xml:space="preserve"> </w:t>
      </w:r>
      <w:r w:rsidR="00F45166" w:rsidRPr="00F45166">
        <w:rPr>
          <w:rFonts w:ascii="Sennheiser Office" w:hAnsi="Sennheiser Office"/>
          <w:sz w:val="28"/>
          <w:szCs w:val="28"/>
          <w:lang w:val="es-MX"/>
        </w:rPr>
        <w:t>cuenta con protección de viento integrada y soporte anti</w:t>
      </w:r>
      <w:r w:rsidR="00F45166">
        <w:rPr>
          <w:rFonts w:ascii="Sennheiser Office" w:hAnsi="Sennheiser Office"/>
          <w:sz w:val="28"/>
          <w:szCs w:val="28"/>
          <w:lang w:val="es-MX"/>
        </w:rPr>
        <w:t xml:space="preserve"> </w:t>
      </w:r>
      <w:r w:rsidR="00F45166" w:rsidRPr="00F45166">
        <w:rPr>
          <w:rFonts w:ascii="Sennheiser Office" w:hAnsi="Sennheiser Office"/>
          <w:sz w:val="28"/>
          <w:szCs w:val="28"/>
          <w:lang w:val="es-MX"/>
        </w:rPr>
        <w:t>vibraciones</w:t>
      </w:r>
      <w:r w:rsidR="00823D4A" w:rsidRPr="00823D4A">
        <w:rPr>
          <w:rFonts w:ascii="Sennheiser Office" w:hAnsi="Sennheiser Office"/>
          <w:sz w:val="28"/>
          <w:szCs w:val="28"/>
          <w:lang w:val="es-MX"/>
        </w:rPr>
        <w:t xml:space="preserve"> para ayudar a reducir el r</w:t>
      </w:r>
      <w:r w:rsidR="00343548">
        <w:rPr>
          <w:rFonts w:ascii="Sennheiser Office" w:hAnsi="Sennheiser Office"/>
          <w:sz w:val="28"/>
          <w:szCs w:val="28"/>
          <w:lang w:val="es-MX"/>
        </w:rPr>
        <w:t xml:space="preserve">uido de manejo, mientras que </w:t>
      </w:r>
      <w:r w:rsidR="00343548" w:rsidRPr="00343548">
        <w:rPr>
          <w:rFonts w:ascii="Sennheiser Office" w:hAnsi="Sennheiser Office"/>
          <w:sz w:val="28"/>
          <w:szCs w:val="28"/>
          <w:lang w:val="es-MX"/>
        </w:rPr>
        <w:t xml:space="preserve">la </w:t>
      </w:r>
      <w:r w:rsidR="00343548">
        <w:rPr>
          <w:rFonts w:ascii="Sennheiser Office" w:hAnsi="Sennheiser Office"/>
          <w:sz w:val="28"/>
          <w:szCs w:val="28"/>
          <w:lang w:val="es-MX"/>
        </w:rPr>
        <w:t xml:space="preserve"> </w:t>
      </w:r>
      <w:r w:rsidR="00343548" w:rsidRPr="00343548">
        <w:rPr>
          <w:rFonts w:ascii="Sennheiser Office" w:hAnsi="Sennheiser Office"/>
          <w:sz w:val="28"/>
          <w:szCs w:val="28"/>
          <w:lang w:val="es-MX"/>
        </w:rPr>
        <w:t>abrazadera de aluminio duradera para teléfonos inteligentes con soporte de</w:t>
      </w:r>
      <w:r w:rsidR="00A567E8">
        <w:rPr>
          <w:rFonts w:ascii="Sennheiser Office" w:hAnsi="Sennheiser Office"/>
          <w:sz w:val="28"/>
          <w:szCs w:val="28"/>
          <w:lang w:val="es-MX"/>
        </w:rPr>
        <w:t xml:space="preserve"> zapata</w:t>
      </w:r>
      <w:r w:rsidR="00343548">
        <w:rPr>
          <w:rFonts w:ascii="Sennheiser Office" w:hAnsi="Sennheiser Office"/>
          <w:sz w:val="28"/>
          <w:szCs w:val="28"/>
          <w:lang w:val="es-MX"/>
        </w:rPr>
        <w:t xml:space="preserve"> fría </w:t>
      </w:r>
      <w:r w:rsidR="00823D4A" w:rsidRPr="00823D4A">
        <w:rPr>
          <w:rFonts w:ascii="Sennheiser Office" w:hAnsi="Sennheiser Office"/>
          <w:sz w:val="28"/>
          <w:szCs w:val="28"/>
          <w:lang w:val="es-MX"/>
        </w:rPr>
        <w:t xml:space="preserve">permite la orientación vertical y horizontal. El </w:t>
      </w:r>
      <w:proofErr w:type="spellStart"/>
      <w:r w:rsidR="00823D4A" w:rsidRPr="00823D4A">
        <w:rPr>
          <w:rFonts w:ascii="Sennheiser Office" w:hAnsi="Sennheiser Office"/>
          <w:sz w:val="28"/>
          <w:szCs w:val="28"/>
          <w:lang w:val="es-MX"/>
        </w:rPr>
        <w:t>Manfrotto</w:t>
      </w:r>
      <w:proofErr w:type="spellEnd"/>
      <w:r w:rsidR="00823D4A" w:rsidRPr="00823D4A">
        <w:rPr>
          <w:rFonts w:ascii="Sennheiser Office" w:hAnsi="Sennheiser Office"/>
          <w:sz w:val="28"/>
          <w:szCs w:val="28"/>
          <w:lang w:val="es-MX"/>
        </w:rPr>
        <w:t xml:space="preserve"> PIXI cuenta con una cabeza de bola de bloqueo que se puede ajustar con solo presionar un botón, lo que hace que componer disparos sea muy fácil.</w:t>
      </w:r>
    </w:p>
    <w:p w14:paraId="0D329637" w14:textId="77777777" w:rsidR="00823D4A" w:rsidRDefault="00823D4A" w:rsidP="00823D4A">
      <w:pPr>
        <w:jc w:val="both"/>
        <w:rPr>
          <w:rFonts w:ascii="Sennheiser Office" w:hAnsi="Sennheiser Office"/>
          <w:sz w:val="28"/>
          <w:szCs w:val="28"/>
          <w:lang w:val="es-MX"/>
        </w:rPr>
      </w:pPr>
    </w:p>
    <w:p w14:paraId="68B967E3" w14:textId="77777777" w:rsidR="00823D4A" w:rsidRDefault="00823D4A" w:rsidP="00823D4A">
      <w:pPr>
        <w:jc w:val="both"/>
        <w:rPr>
          <w:rFonts w:ascii="Sennheiser Office" w:hAnsi="Sennheiser Office"/>
          <w:sz w:val="28"/>
          <w:szCs w:val="28"/>
          <w:lang w:val="es-MX"/>
        </w:rPr>
      </w:pPr>
    </w:p>
    <w:p w14:paraId="1E421291" w14:textId="0E2ED283" w:rsidR="00823D4A" w:rsidRDefault="00823D4A" w:rsidP="00823D4A">
      <w:pPr>
        <w:jc w:val="both"/>
        <w:rPr>
          <w:rFonts w:ascii="Sennheiser Office" w:hAnsi="Sennheiser Office"/>
          <w:b/>
          <w:sz w:val="28"/>
          <w:szCs w:val="28"/>
          <w:lang w:val="es-MX"/>
        </w:rPr>
      </w:pPr>
      <w:r>
        <w:rPr>
          <w:rFonts w:ascii="Sennheiser Office" w:hAnsi="Sennheiser Office"/>
          <w:b/>
          <w:noProof/>
          <w:sz w:val="28"/>
          <w:szCs w:val="28"/>
          <w:lang w:val="es-MX" w:eastAsia="es-MX"/>
        </w:rPr>
        <w:drawing>
          <wp:inline distT="0" distB="0" distL="0" distR="0" wp14:anchorId="354E927B" wp14:editId="09E9FCDF">
            <wp:extent cx="5943600" cy="4201795"/>
            <wp:effectExtent l="0" t="0" r="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MKE 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18520979" w14:textId="4A36ED9E" w:rsidR="00823D4A" w:rsidRDefault="00BD3D78" w:rsidP="00BD3D78">
      <w:pPr>
        <w:jc w:val="center"/>
        <w:rPr>
          <w:rFonts w:ascii="Sennheiser Office" w:hAnsi="Sennheiser Office"/>
          <w:i/>
          <w:sz w:val="28"/>
          <w:szCs w:val="28"/>
          <w:lang w:val="es-MX"/>
        </w:rPr>
      </w:pPr>
      <w:r w:rsidRPr="00BD3D78">
        <w:rPr>
          <w:rFonts w:ascii="Sennheiser Office" w:hAnsi="Sennheiser Office"/>
          <w:i/>
          <w:sz w:val="28"/>
          <w:szCs w:val="28"/>
          <w:lang w:val="es-MX"/>
        </w:rPr>
        <w:t>El primer p</w:t>
      </w:r>
      <w:r w:rsidR="002A5E31">
        <w:rPr>
          <w:rFonts w:ascii="Sennheiser Office" w:hAnsi="Sennheiser Office"/>
          <w:i/>
          <w:sz w:val="28"/>
          <w:szCs w:val="28"/>
          <w:lang w:val="es-MX"/>
        </w:rPr>
        <w:t xml:space="preserve">aso de </w:t>
      </w:r>
      <w:proofErr w:type="spellStart"/>
      <w:r w:rsidR="002A5E31">
        <w:rPr>
          <w:rFonts w:ascii="Sennheiser Office" w:hAnsi="Sennheiser Office"/>
          <w:i/>
          <w:sz w:val="28"/>
          <w:szCs w:val="28"/>
          <w:lang w:val="es-MX"/>
        </w:rPr>
        <w:t>Sennheiser</w:t>
      </w:r>
      <w:proofErr w:type="spellEnd"/>
      <w:r w:rsidR="002A5E31">
        <w:rPr>
          <w:rFonts w:ascii="Sennheiser Office" w:hAnsi="Sennheiser Office"/>
          <w:i/>
          <w:sz w:val="28"/>
          <w:szCs w:val="28"/>
          <w:lang w:val="es-MX"/>
        </w:rPr>
        <w:t xml:space="preserve"> para mejorar t</w:t>
      </w:r>
      <w:r w:rsidRPr="00BD3D78">
        <w:rPr>
          <w:rFonts w:ascii="Sennheiser Office" w:hAnsi="Sennheiser Office"/>
          <w:i/>
          <w:sz w:val="28"/>
          <w:szCs w:val="28"/>
          <w:lang w:val="es-MX"/>
        </w:rPr>
        <w:t>u sonido, el MKE 200 es un micrófono direccional en la cámara con protección contra el viento incorporado y absorción de impactos para un audio mejorado en la cámara.</w:t>
      </w:r>
    </w:p>
    <w:p w14:paraId="2608CA03" w14:textId="77777777" w:rsidR="00BD3D78" w:rsidRDefault="00BD3D78" w:rsidP="00BD3D78">
      <w:pPr>
        <w:jc w:val="both"/>
        <w:rPr>
          <w:rFonts w:ascii="Sennheiser Office" w:hAnsi="Sennheiser Office"/>
          <w:sz w:val="28"/>
          <w:szCs w:val="28"/>
          <w:lang w:val="es-MX"/>
        </w:rPr>
      </w:pPr>
    </w:p>
    <w:p w14:paraId="3A3A94A1" w14:textId="13E6BDD9" w:rsidR="00BD3D78" w:rsidRDefault="00BD3D78" w:rsidP="00BD3D78">
      <w:pPr>
        <w:pStyle w:val="Prrafodelista"/>
        <w:numPr>
          <w:ilvl w:val="0"/>
          <w:numId w:val="1"/>
        </w:numPr>
        <w:jc w:val="both"/>
        <w:rPr>
          <w:rFonts w:ascii="Sennheiser Office" w:hAnsi="Sennheiser Office"/>
          <w:sz w:val="28"/>
          <w:szCs w:val="28"/>
          <w:lang w:val="es-MX"/>
        </w:rPr>
      </w:pPr>
      <w:r w:rsidRPr="00BD3D78">
        <w:rPr>
          <w:rFonts w:ascii="Sennheiser Office" w:hAnsi="Sennheiser Office"/>
          <w:sz w:val="28"/>
          <w:szCs w:val="28"/>
          <w:lang w:val="es-MX"/>
        </w:rPr>
        <w:t>MK</w:t>
      </w:r>
      <w:r w:rsidR="00E95521">
        <w:rPr>
          <w:rFonts w:ascii="Sennheiser Office" w:hAnsi="Sennheiser Office"/>
          <w:sz w:val="28"/>
          <w:szCs w:val="28"/>
          <w:lang w:val="es-MX"/>
        </w:rPr>
        <w:t xml:space="preserve">E 200 Mobile Kit es ideal para </w:t>
      </w:r>
      <w:proofErr w:type="spellStart"/>
      <w:r w:rsidR="00E95521">
        <w:rPr>
          <w:rFonts w:ascii="Sennheiser Office" w:hAnsi="Sennheiser Office"/>
          <w:sz w:val="28"/>
          <w:szCs w:val="28"/>
          <w:lang w:val="es-MX"/>
        </w:rPr>
        <w:t>v</w:t>
      </w:r>
      <w:r w:rsidRPr="00BD3D78">
        <w:rPr>
          <w:rFonts w:ascii="Sennheiser Office" w:hAnsi="Sennheiser Office"/>
          <w:sz w:val="28"/>
          <w:szCs w:val="28"/>
          <w:lang w:val="es-MX"/>
        </w:rPr>
        <w:t>loggers</w:t>
      </w:r>
      <w:proofErr w:type="spellEnd"/>
      <w:r w:rsidRPr="00BD3D78">
        <w:rPr>
          <w:rFonts w:ascii="Sennheiser Office" w:hAnsi="Sennheiser Office"/>
          <w:sz w:val="28"/>
          <w:szCs w:val="28"/>
          <w:lang w:val="es-MX"/>
        </w:rPr>
        <w:t xml:space="preserve"> y creadores de contenido que usan un teléfono inteligente como parte de su juego de herramientas creativas.</w:t>
      </w:r>
    </w:p>
    <w:p w14:paraId="5F0ACC06" w14:textId="01FD2A31" w:rsidR="00BD3D78" w:rsidRDefault="00BD3D78" w:rsidP="00BD3D78">
      <w:pPr>
        <w:pStyle w:val="Prrafodelista"/>
        <w:numPr>
          <w:ilvl w:val="0"/>
          <w:numId w:val="1"/>
        </w:numPr>
        <w:jc w:val="both"/>
        <w:rPr>
          <w:rFonts w:ascii="Sennheiser Office" w:hAnsi="Sennheiser Office"/>
          <w:sz w:val="28"/>
          <w:szCs w:val="28"/>
          <w:lang w:val="es-MX"/>
        </w:rPr>
      </w:pPr>
      <w:r w:rsidRPr="00BD3D78">
        <w:rPr>
          <w:rFonts w:ascii="Sennheiser Office" w:hAnsi="Sennheiser Office"/>
          <w:sz w:val="28"/>
          <w:szCs w:val="28"/>
          <w:lang w:val="es-MX"/>
        </w:rPr>
        <w:t>El</w:t>
      </w:r>
      <w:r w:rsidR="00F45166">
        <w:rPr>
          <w:rFonts w:ascii="Sennheiser Office" w:hAnsi="Sennheiser Office"/>
          <w:sz w:val="28"/>
          <w:szCs w:val="28"/>
          <w:lang w:val="es-MX"/>
        </w:rPr>
        <w:t xml:space="preserve"> micrófono cuenta con protección de viento integrado y soporte anti vibraciones.</w:t>
      </w:r>
    </w:p>
    <w:p w14:paraId="25054874" w14:textId="3ECC4515" w:rsidR="00BD3D78" w:rsidRDefault="00BD3D78" w:rsidP="00BD3D78">
      <w:pPr>
        <w:pStyle w:val="Prrafodelista"/>
        <w:numPr>
          <w:ilvl w:val="0"/>
          <w:numId w:val="1"/>
        </w:numPr>
        <w:jc w:val="both"/>
        <w:rPr>
          <w:rFonts w:ascii="Sennheiser Office" w:hAnsi="Sennheiser Office"/>
          <w:sz w:val="28"/>
          <w:szCs w:val="28"/>
          <w:lang w:val="es-MX"/>
        </w:rPr>
      </w:pPr>
      <w:r w:rsidRPr="00BD3D78">
        <w:rPr>
          <w:rFonts w:ascii="Sennheiser Office" w:hAnsi="Sennheiser Office"/>
          <w:sz w:val="28"/>
          <w:szCs w:val="28"/>
          <w:lang w:val="es-MX"/>
        </w:rPr>
        <w:t xml:space="preserve">Completo con abrazadera para teléfono inteligente, soporte de zapata fría, mini trípode </w:t>
      </w:r>
      <w:proofErr w:type="spellStart"/>
      <w:r w:rsidRPr="00BD3D78">
        <w:rPr>
          <w:rFonts w:ascii="Sennheiser Office" w:hAnsi="Sennheiser Office"/>
          <w:sz w:val="28"/>
          <w:szCs w:val="28"/>
          <w:lang w:val="es-MX"/>
        </w:rPr>
        <w:t>Manfrotto</w:t>
      </w:r>
      <w:proofErr w:type="spellEnd"/>
      <w:r w:rsidRPr="00BD3D78">
        <w:rPr>
          <w:rFonts w:ascii="Sennheiser Office" w:hAnsi="Sennheiser Office"/>
          <w:sz w:val="28"/>
          <w:szCs w:val="28"/>
          <w:lang w:val="es-MX"/>
        </w:rPr>
        <w:t xml:space="preserve"> PIXI, dos cables de bloqueo para teléfonos inteligentes o DSLR y </w:t>
      </w:r>
      <w:r w:rsidR="000A6E25">
        <w:rPr>
          <w:rFonts w:ascii="Sennheiser Office" w:hAnsi="Sennheiser Office"/>
          <w:sz w:val="28"/>
          <w:szCs w:val="28"/>
          <w:lang w:val="es-MX"/>
        </w:rPr>
        <w:t xml:space="preserve"> protector de viento </w:t>
      </w:r>
      <w:r w:rsidRPr="00BD3D78">
        <w:rPr>
          <w:rFonts w:ascii="Sennheiser Office" w:hAnsi="Sennheiser Office"/>
          <w:sz w:val="28"/>
          <w:szCs w:val="28"/>
          <w:lang w:val="es-MX"/>
        </w:rPr>
        <w:t>para uso en exteriores</w:t>
      </w:r>
      <w:r>
        <w:rPr>
          <w:rFonts w:ascii="Sennheiser Office" w:hAnsi="Sennheiser Office"/>
          <w:sz w:val="28"/>
          <w:szCs w:val="28"/>
          <w:lang w:val="es-MX"/>
        </w:rPr>
        <w:t>.</w:t>
      </w:r>
    </w:p>
    <w:p w14:paraId="1884C303" w14:textId="719DCB35" w:rsidR="00BD3D78" w:rsidRDefault="00BD3D78" w:rsidP="00BD3D78">
      <w:pPr>
        <w:pStyle w:val="Prrafodelista"/>
        <w:numPr>
          <w:ilvl w:val="0"/>
          <w:numId w:val="1"/>
        </w:numPr>
        <w:jc w:val="both"/>
        <w:rPr>
          <w:rFonts w:ascii="Sennheiser Office" w:hAnsi="Sennheiser Office"/>
          <w:sz w:val="28"/>
          <w:szCs w:val="28"/>
          <w:lang w:val="es-MX"/>
        </w:rPr>
      </w:pPr>
      <w:r w:rsidRPr="00BD3D78">
        <w:rPr>
          <w:rFonts w:ascii="Sennheiser Office" w:hAnsi="Sennheiser Office"/>
          <w:sz w:val="28"/>
          <w:szCs w:val="28"/>
          <w:lang w:val="es-MX"/>
        </w:rPr>
        <w:t>Componentes de construcción duradera para soportar el uso diario</w:t>
      </w:r>
      <w:r>
        <w:rPr>
          <w:rFonts w:ascii="Sennheiser Office" w:hAnsi="Sennheiser Office"/>
          <w:sz w:val="28"/>
          <w:szCs w:val="28"/>
          <w:lang w:val="es-MX"/>
        </w:rPr>
        <w:t>.</w:t>
      </w:r>
    </w:p>
    <w:p w14:paraId="3AABF333" w14:textId="50F83456" w:rsidR="00BD3D78" w:rsidRDefault="00BD3D78" w:rsidP="00BD3D78">
      <w:pPr>
        <w:pStyle w:val="Prrafodelista"/>
        <w:numPr>
          <w:ilvl w:val="0"/>
          <w:numId w:val="1"/>
        </w:numPr>
        <w:jc w:val="both"/>
        <w:rPr>
          <w:rFonts w:ascii="Sennheiser Office" w:hAnsi="Sennheiser Office"/>
          <w:sz w:val="28"/>
          <w:szCs w:val="28"/>
          <w:lang w:val="es-MX"/>
        </w:rPr>
      </w:pPr>
      <w:r w:rsidRPr="00BD3D78">
        <w:rPr>
          <w:rFonts w:ascii="Sennheiser Office" w:hAnsi="Sennheiser Office"/>
          <w:sz w:val="28"/>
          <w:szCs w:val="28"/>
          <w:lang w:val="es-MX"/>
        </w:rPr>
        <w:t>No se requieren baterías, el micrófono funciona con el teléfono inteligente</w:t>
      </w:r>
      <w:r>
        <w:rPr>
          <w:rFonts w:ascii="Sennheiser Office" w:hAnsi="Sennheiser Office"/>
          <w:sz w:val="28"/>
          <w:szCs w:val="28"/>
          <w:lang w:val="es-MX"/>
        </w:rPr>
        <w:t>.</w:t>
      </w:r>
    </w:p>
    <w:p w14:paraId="6F264AF4" w14:textId="77777777" w:rsidR="008C744D" w:rsidRDefault="008C744D" w:rsidP="00BD3D78">
      <w:pPr>
        <w:jc w:val="both"/>
        <w:rPr>
          <w:rFonts w:ascii="Sennheiser Office" w:hAnsi="Sennheiser Office"/>
          <w:b/>
          <w:sz w:val="28"/>
          <w:szCs w:val="28"/>
          <w:lang w:val="es-MX"/>
        </w:rPr>
      </w:pPr>
    </w:p>
    <w:p w14:paraId="4F726006" w14:textId="5E726045" w:rsidR="00BD3D78" w:rsidRDefault="00BD3D78" w:rsidP="00BD3D78">
      <w:pPr>
        <w:jc w:val="both"/>
        <w:rPr>
          <w:rFonts w:ascii="Sennheiser Office" w:hAnsi="Sennheiser Office"/>
          <w:b/>
          <w:sz w:val="28"/>
          <w:szCs w:val="28"/>
          <w:lang w:val="es-MX"/>
        </w:rPr>
      </w:pPr>
      <w:r w:rsidRPr="00BD3D78">
        <w:rPr>
          <w:rFonts w:ascii="Sennheiser Office" w:hAnsi="Sennheiser Office"/>
          <w:b/>
          <w:sz w:val="28"/>
          <w:szCs w:val="28"/>
          <w:lang w:val="es-MX"/>
        </w:rPr>
        <w:t>Consigue la toma, consigue el sonido - MKE 400</w:t>
      </w:r>
    </w:p>
    <w:p w14:paraId="64E42369" w14:textId="14CA1716" w:rsidR="00BD3D78" w:rsidRDefault="00BD3D78" w:rsidP="00BD3D78">
      <w:pPr>
        <w:jc w:val="both"/>
        <w:rPr>
          <w:rFonts w:ascii="Sennheiser Office" w:hAnsi="Sennheiser Office"/>
          <w:sz w:val="28"/>
          <w:szCs w:val="28"/>
          <w:lang w:val="es-MX"/>
        </w:rPr>
      </w:pPr>
      <w:r w:rsidRPr="00BD3D78">
        <w:rPr>
          <w:rFonts w:ascii="Sennheiser Office" w:hAnsi="Sennheiser Office"/>
          <w:sz w:val="28"/>
          <w:szCs w:val="28"/>
          <w:lang w:val="es-MX"/>
        </w:rPr>
        <w:t>¿Quizás está</w:t>
      </w:r>
      <w:r w:rsidR="003B5188">
        <w:rPr>
          <w:rFonts w:ascii="Sennheiser Office" w:hAnsi="Sennheiser Office"/>
          <w:sz w:val="28"/>
          <w:szCs w:val="28"/>
          <w:lang w:val="es-MX"/>
        </w:rPr>
        <w:t>s</w:t>
      </w:r>
      <w:r w:rsidRPr="00BD3D78">
        <w:rPr>
          <w:rFonts w:ascii="Sennheiser Office" w:hAnsi="Sennheiser Office"/>
          <w:sz w:val="28"/>
          <w:szCs w:val="28"/>
          <w:lang w:val="es-MX"/>
        </w:rPr>
        <w:t xml:space="preserve"> comprando para alguien que necesita un poco más de control? El MKE 400 de </w:t>
      </w:r>
      <w:proofErr w:type="spellStart"/>
      <w:r w:rsidRPr="00BD3D78">
        <w:rPr>
          <w:rFonts w:ascii="Sennheiser Office" w:hAnsi="Sennheiser Office"/>
          <w:sz w:val="28"/>
          <w:szCs w:val="28"/>
          <w:lang w:val="es-MX"/>
        </w:rPr>
        <w:t>Sennheiser</w:t>
      </w:r>
      <w:proofErr w:type="spellEnd"/>
      <w:r w:rsidRPr="00BD3D78">
        <w:rPr>
          <w:rFonts w:ascii="Sennheiser Office" w:hAnsi="Sennheiser Office"/>
          <w:sz w:val="28"/>
          <w:szCs w:val="28"/>
          <w:lang w:val="es-MX"/>
        </w:rPr>
        <w:t xml:space="preserve"> es un micrófono tip</w:t>
      </w:r>
      <w:r>
        <w:rPr>
          <w:rFonts w:ascii="Sennheiser Office" w:hAnsi="Sennheiser Office"/>
          <w:sz w:val="28"/>
          <w:szCs w:val="28"/>
          <w:lang w:val="es-MX"/>
        </w:rPr>
        <w:t>o escopeta en la cámara compacta</w:t>
      </w:r>
      <w:r w:rsidRPr="00BD3D78">
        <w:rPr>
          <w:rFonts w:ascii="Sennheiser Office" w:hAnsi="Sennheiser Office"/>
          <w:sz w:val="28"/>
          <w:szCs w:val="28"/>
          <w:lang w:val="es-MX"/>
        </w:rPr>
        <w:t xml:space="preserve"> y altamente direccional que está diseñado para aislar y mejorar el audio de video. Al igual que el MKE 200, el MKE 400 incluye protección contra el viento incorporado y absorción de impactos integrada, pero este modelo ofrece aún más funciones para garantizar las mejores grabaciones posibles. El MKE 400 está equipado con un filtro de corte bajo y un interruptor de sensibilidad de tres pasos para brindarle un control total sobre el sonido y cuenta con una salida de monitoreo de auriculares con control de volumen digital integrado. Dos pilas AAA son todo lo que se necesita para alimentar el micrófono durante hasta 100 horas de captura de audio continua.</w:t>
      </w:r>
    </w:p>
    <w:p w14:paraId="024BE8F5" w14:textId="77777777" w:rsidR="008C744D" w:rsidRDefault="008C744D" w:rsidP="00BD3D78">
      <w:pPr>
        <w:jc w:val="both"/>
        <w:rPr>
          <w:rFonts w:ascii="Sennheiser Office" w:hAnsi="Sennheiser Office"/>
          <w:sz w:val="28"/>
          <w:szCs w:val="28"/>
          <w:lang w:val="es-MX"/>
        </w:rPr>
      </w:pPr>
    </w:p>
    <w:p w14:paraId="3534B9AC" w14:textId="13CB420D" w:rsidR="008C744D" w:rsidRDefault="008C744D" w:rsidP="00BD3D78">
      <w:pPr>
        <w:jc w:val="both"/>
        <w:rPr>
          <w:rFonts w:ascii="Sennheiser Office" w:hAnsi="Sennheiser Office"/>
          <w:sz w:val="28"/>
          <w:szCs w:val="28"/>
          <w:lang w:val="es-MX"/>
        </w:rPr>
      </w:pPr>
      <w:r>
        <w:rPr>
          <w:rFonts w:ascii="Sennheiser Office" w:hAnsi="Sennheiser Office"/>
          <w:noProof/>
          <w:sz w:val="28"/>
          <w:szCs w:val="28"/>
          <w:lang w:val="es-MX" w:eastAsia="es-MX"/>
        </w:rPr>
        <w:lastRenderedPageBreak/>
        <w:drawing>
          <wp:inline distT="0" distB="0" distL="0" distR="0" wp14:anchorId="77B1AA03" wp14:editId="0FE61F1C">
            <wp:extent cx="5943600" cy="4201795"/>
            <wp:effectExtent l="0" t="0" r="0" b="825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MKE 400 Mobile K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0A441C70" w14:textId="352EF9BD" w:rsidR="008C744D" w:rsidRDefault="008C744D" w:rsidP="008C744D">
      <w:pPr>
        <w:jc w:val="center"/>
        <w:rPr>
          <w:rFonts w:ascii="Sennheiser Office" w:hAnsi="Sennheiser Office"/>
          <w:i/>
          <w:sz w:val="28"/>
          <w:szCs w:val="28"/>
          <w:lang w:val="es-MX"/>
        </w:rPr>
      </w:pPr>
      <w:r w:rsidRPr="008C744D">
        <w:rPr>
          <w:rFonts w:ascii="Sennheiser Office" w:hAnsi="Sennheiser Office"/>
          <w:i/>
          <w:sz w:val="28"/>
          <w:szCs w:val="28"/>
          <w:lang w:val="es-MX"/>
        </w:rPr>
        <w:t>Al ofrecer un sonido sin distorsiones en cualquier entorno, el MKE 400 es un micrófono tipo cañón compacto y altamente direccional diseñado para aislar y mejorar el audio de su video. En la foto se muestra el kit móvil MKE 400</w:t>
      </w:r>
    </w:p>
    <w:p w14:paraId="24CA2D99" w14:textId="658FAD8C"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Micrófono tipo escopeta en la cámara, compacto y altamente direccional para mejorar el audio de su video</w:t>
      </w:r>
    </w:p>
    <w:p w14:paraId="5401B078" w14:textId="7EEDF992"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 xml:space="preserve">Protección contra el viento integrada y soporte </w:t>
      </w:r>
      <w:r w:rsidR="003B5188">
        <w:rPr>
          <w:rFonts w:ascii="Sennheiser Office" w:hAnsi="Sennheiser Office"/>
          <w:sz w:val="28"/>
          <w:szCs w:val="28"/>
          <w:lang w:val="es-MX"/>
        </w:rPr>
        <w:t xml:space="preserve">anti vibraciones </w:t>
      </w:r>
      <w:r w:rsidRPr="008C744D">
        <w:rPr>
          <w:rFonts w:ascii="Sennheiser Office" w:hAnsi="Sennheiser Office"/>
          <w:sz w:val="28"/>
          <w:szCs w:val="28"/>
          <w:lang w:val="es-MX"/>
        </w:rPr>
        <w:t>interno para eliminar el ruido de manejo</w:t>
      </w:r>
    </w:p>
    <w:p w14:paraId="2BEDA47B" w14:textId="502BC35C"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Filtro de corte bajo conmutable para eliminar el ruido del viento</w:t>
      </w:r>
    </w:p>
    <w:p w14:paraId="39F29204" w14:textId="46A695D7"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Interruptor de sensibilidad de tres pasos</w:t>
      </w:r>
    </w:p>
    <w:p w14:paraId="7FCF4500" w14:textId="539DBFDF"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 xml:space="preserve">La cómoda </w:t>
      </w:r>
      <w:r w:rsidR="003B5188">
        <w:rPr>
          <w:rFonts w:ascii="Sennheiser Office" w:hAnsi="Sennheiser Office"/>
          <w:sz w:val="28"/>
          <w:szCs w:val="28"/>
          <w:lang w:val="es-MX"/>
        </w:rPr>
        <w:t>salida de auriculares t</w:t>
      </w:r>
      <w:r w:rsidRPr="008C744D">
        <w:rPr>
          <w:rFonts w:ascii="Sennheiser Office" w:hAnsi="Sennheiser Office"/>
          <w:sz w:val="28"/>
          <w:szCs w:val="28"/>
          <w:lang w:val="es-MX"/>
        </w:rPr>
        <w:t>e permite controlar sus niveles mientras graba</w:t>
      </w:r>
      <w:r w:rsidR="003B5188">
        <w:rPr>
          <w:rFonts w:ascii="Sennheiser Office" w:hAnsi="Sennheiser Office"/>
          <w:sz w:val="28"/>
          <w:szCs w:val="28"/>
          <w:lang w:val="es-MX"/>
        </w:rPr>
        <w:t>s</w:t>
      </w:r>
    </w:p>
    <w:p w14:paraId="0BB3521E" w14:textId="2C371608" w:rsidR="008C744D" w:rsidRDefault="008C744D" w:rsidP="008C744D">
      <w:pPr>
        <w:pStyle w:val="Prrafodelista"/>
        <w:numPr>
          <w:ilvl w:val="0"/>
          <w:numId w:val="2"/>
        </w:numPr>
        <w:jc w:val="both"/>
        <w:rPr>
          <w:rFonts w:ascii="Sennheiser Office" w:hAnsi="Sennheiser Office"/>
          <w:sz w:val="28"/>
          <w:szCs w:val="28"/>
          <w:lang w:val="es-MX"/>
        </w:rPr>
      </w:pPr>
      <w:r w:rsidRPr="008C744D">
        <w:rPr>
          <w:rFonts w:ascii="Sennheiser Office" w:hAnsi="Sennheiser Office"/>
          <w:sz w:val="28"/>
          <w:szCs w:val="28"/>
          <w:lang w:val="es-MX"/>
        </w:rPr>
        <w:t>Encendido / apagado manual o automático</w:t>
      </w:r>
    </w:p>
    <w:p w14:paraId="5855025A" w14:textId="25633CC4" w:rsidR="008C744D" w:rsidRDefault="002325FB" w:rsidP="002325FB">
      <w:pPr>
        <w:pStyle w:val="Prrafodelista"/>
        <w:numPr>
          <w:ilvl w:val="0"/>
          <w:numId w:val="2"/>
        </w:numPr>
        <w:jc w:val="both"/>
        <w:rPr>
          <w:rFonts w:ascii="Sennheiser Office" w:hAnsi="Sennheiser Office"/>
          <w:sz w:val="28"/>
          <w:szCs w:val="28"/>
          <w:lang w:val="es-MX"/>
        </w:rPr>
      </w:pPr>
      <w:r w:rsidRPr="002325FB">
        <w:rPr>
          <w:rFonts w:ascii="Sennheiser Office" w:hAnsi="Sennheiser Office"/>
          <w:sz w:val="28"/>
          <w:szCs w:val="28"/>
          <w:lang w:val="es-MX"/>
        </w:rPr>
        <w:lastRenderedPageBreak/>
        <w:t xml:space="preserve">Completo con dos cables de bloqueo para teléfonos inteligentes o DSLR / Ms y </w:t>
      </w:r>
      <w:r w:rsidR="000A6E25">
        <w:rPr>
          <w:rFonts w:ascii="Sennheiser Office" w:hAnsi="Sennheiser Office"/>
          <w:sz w:val="28"/>
          <w:szCs w:val="28"/>
          <w:lang w:val="es-MX"/>
        </w:rPr>
        <w:t>protector de viento</w:t>
      </w:r>
      <w:r w:rsidRPr="002325FB">
        <w:rPr>
          <w:rFonts w:ascii="Sennheiser Office" w:hAnsi="Sennheiser Office"/>
          <w:sz w:val="28"/>
          <w:szCs w:val="28"/>
          <w:lang w:val="es-MX"/>
        </w:rPr>
        <w:t xml:space="preserve"> para uso en exteriores</w:t>
      </w:r>
    </w:p>
    <w:p w14:paraId="42C3DDF1" w14:textId="46E82D76" w:rsidR="008C744D" w:rsidRDefault="00CC2487" w:rsidP="00BD3D78">
      <w:pPr>
        <w:jc w:val="both"/>
        <w:rPr>
          <w:rFonts w:ascii="Sennheiser Office" w:hAnsi="Sennheiser Office"/>
          <w:b/>
          <w:sz w:val="28"/>
          <w:szCs w:val="28"/>
          <w:lang w:val="es-MX"/>
        </w:rPr>
      </w:pPr>
      <w:r w:rsidRPr="00CC2487">
        <w:rPr>
          <w:rFonts w:ascii="Sennheiser Office" w:hAnsi="Sennheiser Office"/>
          <w:b/>
          <w:sz w:val="28"/>
          <w:szCs w:val="28"/>
          <w:lang w:val="es-MX"/>
        </w:rPr>
        <w:t xml:space="preserve">Excelente audio móvil y de computadora a solo un clip con el XS </w:t>
      </w:r>
      <w:proofErr w:type="spellStart"/>
      <w:r w:rsidRPr="00CC2487">
        <w:rPr>
          <w:rFonts w:ascii="Sennheiser Office" w:hAnsi="Sennheiser Office"/>
          <w:b/>
          <w:sz w:val="28"/>
          <w:szCs w:val="28"/>
          <w:lang w:val="es-MX"/>
        </w:rPr>
        <w:t>Lav</w:t>
      </w:r>
      <w:proofErr w:type="spellEnd"/>
      <w:r w:rsidRPr="00CC2487">
        <w:rPr>
          <w:rFonts w:ascii="Sennheiser Office" w:hAnsi="Sennheiser Office"/>
          <w:b/>
          <w:sz w:val="28"/>
          <w:szCs w:val="28"/>
          <w:lang w:val="es-MX"/>
        </w:rPr>
        <w:t xml:space="preserve"> USB-C</w:t>
      </w:r>
    </w:p>
    <w:p w14:paraId="5424ED52" w14:textId="26CA781E" w:rsidR="00CC2487" w:rsidRDefault="00CC2487" w:rsidP="00BD3D78">
      <w:pPr>
        <w:jc w:val="both"/>
        <w:rPr>
          <w:rFonts w:ascii="Sennheiser Office" w:hAnsi="Sennheiser Office"/>
          <w:sz w:val="28"/>
          <w:szCs w:val="28"/>
          <w:lang w:val="es-MX"/>
        </w:rPr>
      </w:pPr>
      <w:r w:rsidRPr="00CC2487">
        <w:rPr>
          <w:rFonts w:ascii="Sennheiser Office" w:hAnsi="Sennheiser Office"/>
          <w:sz w:val="28"/>
          <w:szCs w:val="28"/>
          <w:lang w:val="es-MX"/>
        </w:rPr>
        <w:t xml:space="preserve">Este micrófono de gran valor es una excelente opción para regalar un mejor audio con dispositivos móviles y computadoras, y es especialmente bueno para mejorar el diálogo. El XS </w:t>
      </w:r>
      <w:proofErr w:type="spellStart"/>
      <w:r w:rsidRPr="00CC2487">
        <w:rPr>
          <w:rFonts w:ascii="Sennheiser Office" w:hAnsi="Sennheiser Office"/>
          <w:sz w:val="28"/>
          <w:szCs w:val="28"/>
          <w:lang w:val="es-MX"/>
        </w:rPr>
        <w:t>Lav</w:t>
      </w:r>
      <w:proofErr w:type="spellEnd"/>
      <w:r w:rsidRPr="00CC2487">
        <w:rPr>
          <w:rFonts w:ascii="Sennheiser Office" w:hAnsi="Sennheiser Office"/>
          <w:sz w:val="28"/>
          <w:szCs w:val="28"/>
          <w:lang w:val="es-MX"/>
        </w:rPr>
        <w:t xml:space="preserve"> USB-C es un micrófono de solapa con clip omnidireccional que ofrece un sonido cla</w:t>
      </w:r>
      <w:r w:rsidR="003B5188">
        <w:rPr>
          <w:rFonts w:ascii="Sennheiser Office" w:hAnsi="Sennheiser Office"/>
          <w:sz w:val="28"/>
          <w:szCs w:val="28"/>
          <w:lang w:val="es-MX"/>
        </w:rPr>
        <w:t xml:space="preserve">ro y natural para entrevistas, </w:t>
      </w:r>
      <w:proofErr w:type="spellStart"/>
      <w:r w:rsidR="003B5188">
        <w:rPr>
          <w:rFonts w:ascii="Sennheiser Office" w:hAnsi="Sennheiser Office"/>
          <w:sz w:val="28"/>
          <w:szCs w:val="28"/>
          <w:lang w:val="es-MX"/>
        </w:rPr>
        <w:t>v</w:t>
      </w:r>
      <w:r w:rsidRPr="00CC2487">
        <w:rPr>
          <w:rFonts w:ascii="Sennheiser Office" w:hAnsi="Sennheiser Office"/>
          <w:sz w:val="28"/>
          <w:szCs w:val="28"/>
          <w:lang w:val="es-MX"/>
        </w:rPr>
        <w:t>logs</w:t>
      </w:r>
      <w:proofErr w:type="spellEnd"/>
      <w:r w:rsidRPr="00CC2487">
        <w:rPr>
          <w:rFonts w:ascii="Sennheiser Office" w:hAnsi="Sennheiser Office"/>
          <w:sz w:val="28"/>
          <w:szCs w:val="28"/>
          <w:lang w:val="es-MX"/>
        </w:rPr>
        <w:t xml:space="preserve">, </w:t>
      </w:r>
      <w:proofErr w:type="spellStart"/>
      <w:r w:rsidRPr="00CC2487">
        <w:rPr>
          <w:rFonts w:ascii="Sennheiser Office" w:hAnsi="Sennheiser Office"/>
          <w:sz w:val="28"/>
          <w:szCs w:val="28"/>
          <w:lang w:val="es-MX"/>
        </w:rPr>
        <w:t>podcasts</w:t>
      </w:r>
      <w:proofErr w:type="spellEnd"/>
      <w:r w:rsidRPr="00CC2487">
        <w:rPr>
          <w:rFonts w:ascii="Sennheiser Office" w:hAnsi="Sennheiser Office"/>
          <w:sz w:val="28"/>
          <w:szCs w:val="28"/>
          <w:lang w:val="es-MX"/>
        </w:rPr>
        <w:t xml:space="preserve"> y más. También está disponible el XS </w:t>
      </w:r>
      <w:proofErr w:type="spellStart"/>
      <w:r w:rsidRPr="00CC2487">
        <w:rPr>
          <w:rFonts w:ascii="Sennheiser Office" w:hAnsi="Sennheiser Office"/>
          <w:sz w:val="28"/>
          <w:szCs w:val="28"/>
          <w:lang w:val="es-MX"/>
        </w:rPr>
        <w:t>Lav</w:t>
      </w:r>
      <w:proofErr w:type="spellEnd"/>
      <w:r w:rsidRPr="00CC2487">
        <w:rPr>
          <w:rFonts w:ascii="Sennheiser Office" w:hAnsi="Sennheiser Office"/>
          <w:sz w:val="28"/>
          <w:szCs w:val="28"/>
          <w:lang w:val="es-MX"/>
        </w:rPr>
        <w:t xml:space="preserve"> Mobile con conector TRRS de 3.5 mm y el XS </w:t>
      </w:r>
      <w:proofErr w:type="spellStart"/>
      <w:r w:rsidRPr="00CC2487">
        <w:rPr>
          <w:rFonts w:ascii="Sennheiser Office" w:hAnsi="Sennheiser Office"/>
          <w:sz w:val="28"/>
          <w:szCs w:val="28"/>
          <w:lang w:val="es-MX"/>
        </w:rPr>
        <w:t>Lav</w:t>
      </w:r>
      <w:proofErr w:type="spellEnd"/>
      <w:r w:rsidRPr="00CC2487">
        <w:rPr>
          <w:rFonts w:ascii="Sennheiser Office" w:hAnsi="Sennheiser Office"/>
          <w:sz w:val="28"/>
          <w:szCs w:val="28"/>
          <w:lang w:val="es-MX"/>
        </w:rPr>
        <w:t xml:space="preserve"> USB-C Mobile Kit, que agrega la abrazadera para teléfono inteligente y </w:t>
      </w:r>
      <w:proofErr w:type="spellStart"/>
      <w:r w:rsidRPr="00CC2487">
        <w:rPr>
          <w:rFonts w:ascii="Sennheiser Office" w:hAnsi="Sennheiser Office"/>
          <w:sz w:val="28"/>
          <w:szCs w:val="28"/>
          <w:lang w:val="es-MX"/>
        </w:rPr>
        <w:t>Manfrotto</w:t>
      </w:r>
      <w:proofErr w:type="spellEnd"/>
      <w:r w:rsidRPr="00CC2487">
        <w:rPr>
          <w:rFonts w:ascii="Sennheiser Office" w:hAnsi="Sennheiser Office"/>
          <w:sz w:val="28"/>
          <w:szCs w:val="28"/>
          <w:lang w:val="es-MX"/>
        </w:rPr>
        <w:t xml:space="preserve"> PIXI al micrófono </w:t>
      </w:r>
      <w:proofErr w:type="spellStart"/>
      <w:r w:rsidRPr="00CC2487">
        <w:rPr>
          <w:rFonts w:ascii="Sennheiser Office" w:hAnsi="Sennheiser Office"/>
          <w:sz w:val="28"/>
          <w:szCs w:val="28"/>
          <w:lang w:val="es-MX"/>
        </w:rPr>
        <w:t>lavalier</w:t>
      </w:r>
      <w:proofErr w:type="spellEnd"/>
      <w:r w:rsidRPr="00CC2487">
        <w:rPr>
          <w:rFonts w:ascii="Sennheiser Office" w:hAnsi="Sennheiser Office"/>
          <w:sz w:val="28"/>
          <w:szCs w:val="28"/>
          <w:lang w:val="es-MX"/>
        </w:rPr>
        <w:t xml:space="preserve"> USB-C </w:t>
      </w:r>
      <w:r w:rsidR="00E95521">
        <w:rPr>
          <w:rFonts w:ascii="Sennheiser Office" w:hAnsi="Sennheiser Office"/>
          <w:sz w:val="28"/>
          <w:szCs w:val="28"/>
          <w:lang w:val="es-MX"/>
        </w:rPr>
        <w:t xml:space="preserve">para crear un paquete ideal de </w:t>
      </w:r>
      <w:proofErr w:type="spellStart"/>
      <w:r w:rsidR="00E95521">
        <w:rPr>
          <w:rFonts w:ascii="Sennheiser Office" w:hAnsi="Sennheiser Office"/>
          <w:sz w:val="28"/>
          <w:szCs w:val="28"/>
          <w:lang w:val="es-MX"/>
        </w:rPr>
        <w:t>v</w:t>
      </w:r>
      <w:r w:rsidRPr="00CC2487">
        <w:rPr>
          <w:rFonts w:ascii="Sennheiser Office" w:hAnsi="Sennheiser Office"/>
          <w:sz w:val="28"/>
          <w:szCs w:val="28"/>
          <w:lang w:val="es-MX"/>
        </w:rPr>
        <w:t>logging</w:t>
      </w:r>
      <w:proofErr w:type="spellEnd"/>
      <w:r w:rsidRPr="00CC2487">
        <w:rPr>
          <w:rFonts w:ascii="Sennheiser Office" w:hAnsi="Sennheiser Office"/>
          <w:sz w:val="28"/>
          <w:szCs w:val="28"/>
          <w:lang w:val="es-MX"/>
        </w:rPr>
        <w:t xml:space="preserve"> y </w:t>
      </w:r>
      <w:proofErr w:type="spellStart"/>
      <w:r w:rsidRPr="00CC2487">
        <w:rPr>
          <w:rFonts w:ascii="Sennheiser Office" w:hAnsi="Sennheiser Office"/>
          <w:sz w:val="28"/>
          <w:szCs w:val="28"/>
          <w:lang w:val="es-MX"/>
        </w:rPr>
        <w:t>podcasting</w:t>
      </w:r>
      <w:proofErr w:type="spellEnd"/>
      <w:r w:rsidRPr="00CC2487">
        <w:rPr>
          <w:rFonts w:ascii="Sennheiser Office" w:hAnsi="Sennheiser Office"/>
          <w:sz w:val="28"/>
          <w:szCs w:val="28"/>
          <w:lang w:val="es-MX"/>
        </w:rPr>
        <w:t>.</w:t>
      </w:r>
    </w:p>
    <w:p w14:paraId="5CF9B1AF" w14:textId="2E54D79A" w:rsidR="00CC2487" w:rsidRDefault="00CC2487" w:rsidP="00CC2487">
      <w:pPr>
        <w:jc w:val="center"/>
        <w:rPr>
          <w:rFonts w:ascii="Sennheiser Office" w:hAnsi="Sennheiser Office"/>
          <w:sz w:val="28"/>
          <w:szCs w:val="28"/>
          <w:lang w:val="es-MX"/>
        </w:rPr>
      </w:pPr>
      <w:r>
        <w:rPr>
          <w:rFonts w:ascii="Sennheiser Office" w:hAnsi="Sennheiser Office"/>
          <w:noProof/>
          <w:sz w:val="28"/>
          <w:szCs w:val="28"/>
          <w:lang w:val="es-MX" w:eastAsia="es-MX"/>
        </w:rPr>
        <w:drawing>
          <wp:inline distT="0" distB="0" distL="0" distR="0" wp14:anchorId="07DFEC04" wp14:editId="1523F891">
            <wp:extent cx="5363852" cy="3791946"/>
            <wp:effectExtent l="0" t="0" r="825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XS La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0586" cy="3789637"/>
                    </a:xfrm>
                    <a:prstGeom prst="rect">
                      <a:avLst/>
                    </a:prstGeom>
                  </pic:spPr>
                </pic:pic>
              </a:graphicData>
            </a:graphic>
          </wp:inline>
        </w:drawing>
      </w:r>
    </w:p>
    <w:p w14:paraId="767C2866" w14:textId="0B39AC4F" w:rsidR="00F83F92" w:rsidRDefault="00F83F92" w:rsidP="00CC2487">
      <w:pPr>
        <w:jc w:val="center"/>
        <w:rPr>
          <w:rFonts w:ascii="Sennheiser Office" w:hAnsi="Sennheiser Office"/>
          <w:i/>
          <w:sz w:val="28"/>
          <w:szCs w:val="28"/>
          <w:lang w:val="es-MX"/>
        </w:rPr>
      </w:pPr>
      <w:r w:rsidRPr="00F83F92">
        <w:rPr>
          <w:rFonts w:ascii="Sennheiser Office" w:hAnsi="Sennheiser Office"/>
          <w:i/>
          <w:sz w:val="28"/>
          <w:szCs w:val="28"/>
          <w:lang w:val="es-MX"/>
        </w:rPr>
        <w:lastRenderedPageBreak/>
        <w:t xml:space="preserve">Diseñado para </w:t>
      </w:r>
      <w:proofErr w:type="spellStart"/>
      <w:r w:rsidRPr="00F83F92">
        <w:rPr>
          <w:rFonts w:ascii="Sennheiser Office" w:hAnsi="Sennheiser Office"/>
          <w:i/>
          <w:sz w:val="28"/>
          <w:szCs w:val="28"/>
          <w:lang w:val="es-MX"/>
        </w:rPr>
        <w:t>vloggers</w:t>
      </w:r>
      <w:proofErr w:type="spellEnd"/>
      <w:r w:rsidRPr="00F83F92">
        <w:rPr>
          <w:rFonts w:ascii="Sennheiser Office" w:hAnsi="Sennheiser Office"/>
          <w:i/>
          <w:sz w:val="28"/>
          <w:szCs w:val="28"/>
          <w:lang w:val="es-MX"/>
        </w:rPr>
        <w:t xml:space="preserve"> y creadores de contenido en movimiento, el XS </w:t>
      </w:r>
      <w:proofErr w:type="spellStart"/>
      <w:r w:rsidRPr="00F83F92">
        <w:rPr>
          <w:rFonts w:ascii="Sennheiser Office" w:hAnsi="Sennheiser Office"/>
          <w:i/>
          <w:sz w:val="28"/>
          <w:szCs w:val="28"/>
          <w:lang w:val="es-MX"/>
        </w:rPr>
        <w:t>Lav</w:t>
      </w:r>
      <w:proofErr w:type="spellEnd"/>
      <w:r w:rsidRPr="00F83F92">
        <w:rPr>
          <w:rFonts w:ascii="Sennheiser Office" w:hAnsi="Sennheiser Office"/>
          <w:i/>
          <w:sz w:val="28"/>
          <w:szCs w:val="28"/>
          <w:lang w:val="es-MX"/>
        </w:rPr>
        <w:t xml:space="preserve"> es un micrófono </w:t>
      </w:r>
      <w:proofErr w:type="spellStart"/>
      <w:r w:rsidRPr="00F83F92">
        <w:rPr>
          <w:rFonts w:ascii="Sennheiser Office" w:hAnsi="Sennheiser Office"/>
          <w:i/>
          <w:sz w:val="28"/>
          <w:szCs w:val="28"/>
          <w:lang w:val="es-MX"/>
        </w:rPr>
        <w:t>lavalier</w:t>
      </w:r>
      <w:proofErr w:type="spellEnd"/>
      <w:r w:rsidRPr="00F83F92">
        <w:rPr>
          <w:rFonts w:ascii="Sennheiser Office" w:hAnsi="Sennheiser Office"/>
          <w:i/>
          <w:sz w:val="28"/>
          <w:szCs w:val="28"/>
          <w:lang w:val="es-MX"/>
        </w:rPr>
        <w:t xml:space="preserve"> con clip omnidireccional que ofrece un sonido cla</w:t>
      </w:r>
      <w:r w:rsidR="001B7030">
        <w:rPr>
          <w:rFonts w:ascii="Sennheiser Office" w:hAnsi="Sennheiser Office"/>
          <w:i/>
          <w:sz w:val="28"/>
          <w:szCs w:val="28"/>
          <w:lang w:val="es-MX"/>
        </w:rPr>
        <w:t xml:space="preserve">ro y natural para entrevistas, </w:t>
      </w:r>
      <w:proofErr w:type="spellStart"/>
      <w:r w:rsidR="001B7030">
        <w:rPr>
          <w:rFonts w:ascii="Sennheiser Office" w:hAnsi="Sennheiser Office"/>
          <w:i/>
          <w:sz w:val="28"/>
          <w:szCs w:val="28"/>
          <w:lang w:val="es-MX"/>
        </w:rPr>
        <w:t>v</w:t>
      </w:r>
      <w:r w:rsidRPr="00F83F92">
        <w:rPr>
          <w:rFonts w:ascii="Sennheiser Office" w:hAnsi="Sennheiser Office"/>
          <w:i/>
          <w:sz w:val="28"/>
          <w:szCs w:val="28"/>
          <w:lang w:val="es-MX"/>
        </w:rPr>
        <w:t>logs</w:t>
      </w:r>
      <w:proofErr w:type="spellEnd"/>
      <w:r w:rsidRPr="00F83F92">
        <w:rPr>
          <w:rFonts w:ascii="Sennheiser Office" w:hAnsi="Sennheiser Office"/>
          <w:i/>
          <w:sz w:val="28"/>
          <w:szCs w:val="28"/>
          <w:lang w:val="es-MX"/>
        </w:rPr>
        <w:t xml:space="preserve">, </w:t>
      </w:r>
      <w:proofErr w:type="spellStart"/>
      <w:r w:rsidRPr="00F83F92">
        <w:rPr>
          <w:rFonts w:ascii="Sennheiser Office" w:hAnsi="Sennheiser Office"/>
          <w:i/>
          <w:sz w:val="28"/>
          <w:szCs w:val="28"/>
          <w:lang w:val="es-MX"/>
        </w:rPr>
        <w:t>podcasts</w:t>
      </w:r>
      <w:proofErr w:type="spellEnd"/>
      <w:r w:rsidRPr="00F83F92">
        <w:rPr>
          <w:rFonts w:ascii="Sennheiser Office" w:hAnsi="Sennheiser Office"/>
          <w:i/>
          <w:sz w:val="28"/>
          <w:szCs w:val="28"/>
          <w:lang w:val="es-MX"/>
        </w:rPr>
        <w:t xml:space="preserve"> y más.</w:t>
      </w:r>
    </w:p>
    <w:p w14:paraId="19D3AC49" w14:textId="77777777" w:rsidR="00F83F92" w:rsidRPr="00F83F92" w:rsidRDefault="00F83F92" w:rsidP="00F83F92">
      <w:pPr>
        <w:pStyle w:val="Prrafodelista"/>
        <w:numPr>
          <w:ilvl w:val="0"/>
          <w:numId w:val="3"/>
        </w:numPr>
        <w:jc w:val="both"/>
        <w:rPr>
          <w:rFonts w:ascii="Sennheiser Office" w:hAnsi="Sennheiser Office"/>
          <w:sz w:val="28"/>
          <w:szCs w:val="28"/>
          <w:lang w:val="es-MX"/>
        </w:rPr>
      </w:pPr>
      <w:r w:rsidRPr="00F83F92">
        <w:rPr>
          <w:rFonts w:ascii="Sennheiser Office" w:hAnsi="Sennheiser Office"/>
          <w:sz w:val="28"/>
          <w:szCs w:val="28"/>
          <w:lang w:val="es-MX"/>
        </w:rPr>
        <w:t xml:space="preserve">El micrófono </w:t>
      </w:r>
      <w:proofErr w:type="spellStart"/>
      <w:r w:rsidRPr="00F83F92">
        <w:rPr>
          <w:rFonts w:ascii="Sennheiser Office" w:hAnsi="Sennheiser Office"/>
          <w:sz w:val="28"/>
          <w:szCs w:val="28"/>
          <w:lang w:val="es-MX"/>
        </w:rPr>
        <w:t>lavalier</w:t>
      </w:r>
      <w:proofErr w:type="spellEnd"/>
      <w:r w:rsidRPr="00F83F92">
        <w:rPr>
          <w:rFonts w:ascii="Sennheiser Office" w:hAnsi="Sennheiser Office"/>
          <w:sz w:val="28"/>
          <w:szCs w:val="28"/>
          <w:lang w:val="es-MX"/>
        </w:rPr>
        <w:t xml:space="preserve"> omnidireccional proporciona un sonido claro y natural</w:t>
      </w:r>
    </w:p>
    <w:p w14:paraId="68853D97" w14:textId="77777777" w:rsidR="00F83F92" w:rsidRPr="00F83F92" w:rsidRDefault="00F83F92" w:rsidP="00F83F92">
      <w:pPr>
        <w:pStyle w:val="Prrafodelista"/>
        <w:numPr>
          <w:ilvl w:val="0"/>
          <w:numId w:val="3"/>
        </w:numPr>
        <w:jc w:val="both"/>
        <w:rPr>
          <w:rFonts w:ascii="Sennheiser Office" w:hAnsi="Sennheiser Office"/>
          <w:sz w:val="28"/>
          <w:szCs w:val="28"/>
          <w:lang w:val="es-MX"/>
        </w:rPr>
      </w:pPr>
      <w:r w:rsidRPr="00F83F92">
        <w:rPr>
          <w:rFonts w:ascii="Sennheiser Office" w:hAnsi="Sennheiser Office"/>
          <w:sz w:val="28"/>
          <w:szCs w:val="28"/>
          <w:lang w:val="es-MX"/>
        </w:rPr>
        <w:t xml:space="preserve">Ideal para grabaciones de </w:t>
      </w:r>
      <w:proofErr w:type="spellStart"/>
      <w:r w:rsidRPr="00F83F92">
        <w:rPr>
          <w:rFonts w:ascii="Sennheiser Office" w:hAnsi="Sennheiser Office"/>
          <w:sz w:val="28"/>
          <w:szCs w:val="28"/>
          <w:lang w:val="es-MX"/>
        </w:rPr>
        <w:t>podcasts</w:t>
      </w:r>
      <w:proofErr w:type="spellEnd"/>
      <w:r w:rsidRPr="00F83F92">
        <w:rPr>
          <w:rFonts w:ascii="Sennheiser Office" w:hAnsi="Sennheiser Office"/>
          <w:sz w:val="28"/>
          <w:szCs w:val="28"/>
          <w:lang w:val="es-MX"/>
        </w:rPr>
        <w:t>, videos y locuciones que requieren una configuración simple y de alta calidad</w:t>
      </w:r>
    </w:p>
    <w:p w14:paraId="5A98B839" w14:textId="034951B6" w:rsidR="00F83F92" w:rsidRPr="00F83F92" w:rsidRDefault="00F83F92" w:rsidP="00F83F92">
      <w:pPr>
        <w:pStyle w:val="Prrafodelista"/>
        <w:numPr>
          <w:ilvl w:val="0"/>
          <w:numId w:val="3"/>
        </w:numPr>
        <w:jc w:val="both"/>
        <w:rPr>
          <w:rFonts w:ascii="Sennheiser Office" w:hAnsi="Sennheiser Office"/>
          <w:sz w:val="28"/>
          <w:szCs w:val="28"/>
          <w:lang w:val="es-MX"/>
        </w:rPr>
      </w:pPr>
      <w:r w:rsidRPr="00F83F92">
        <w:rPr>
          <w:rFonts w:ascii="Sennheiser Office" w:hAnsi="Sennheiser Office"/>
          <w:sz w:val="28"/>
          <w:szCs w:val="28"/>
          <w:lang w:val="es-MX"/>
        </w:rPr>
        <w:t>Los accesorios incluyen clip de micrófono,</w:t>
      </w:r>
      <w:r w:rsidR="00F45166">
        <w:rPr>
          <w:rFonts w:ascii="Sennheiser Office" w:hAnsi="Sennheiser Office"/>
          <w:sz w:val="28"/>
          <w:szCs w:val="28"/>
          <w:lang w:val="es-MX"/>
        </w:rPr>
        <w:t xml:space="preserve"> protección de viento</w:t>
      </w:r>
      <w:r w:rsidRPr="00F83F92">
        <w:rPr>
          <w:rFonts w:ascii="Sennheiser Office" w:hAnsi="Sennheiser Office"/>
          <w:sz w:val="28"/>
          <w:szCs w:val="28"/>
          <w:lang w:val="es-MX"/>
        </w:rPr>
        <w:t xml:space="preserve"> y bolsa de almacenamiento; el XS </w:t>
      </w:r>
      <w:proofErr w:type="spellStart"/>
      <w:r w:rsidRPr="00F83F92">
        <w:rPr>
          <w:rFonts w:ascii="Sennheiser Office" w:hAnsi="Sennheiser Office"/>
          <w:sz w:val="28"/>
          <w:szCs w:val="28"/>
          <w:lang w:val="es-MX"/>
        </w:rPr>
        <w:t>Lav</w:t>
      </w:r>
      <w:proofErr w:type="spellEnd"/>
      <w:r w:rsidRPr="00F83F92">
        <w:rPr>
          <w:rFonts w:ascii="Sennheiser Office" w:hAnsi="Sennheiser Office"/>
          <w:sz w:val="28"/>
          <w:szCs w:val="28"/>
          <w:lang w:val="es-MX"/>
        </w:rPr>
        <w:t xml:space="preserve"> USB-C también viene con una abrazadera para teléfono inteligente </w:t>
      </w:r>
      <w:proofErr w:type="spellStart"/>
      <w:r w:rsidRPr="00F83F92">
        <w:rPr>
          <w:rFonts w:ascii="Sennheiser Office" w:hAnsi="Sennheiser Office"/>
          <w:sz w:val="28"/>
          <w:szCs w:val="28"/>
          <w:lang w:val="es-MX"/>
        </w:rPr>
        <w:t>Sennheiser</w:t>
      </w:r>
      <w:proofErr w:type="spellEnd"/>
      <w:r w:rsidRPr="00F83F92">
        <w:rPr>
          <w:rFonts w:ascii="Sennheiser Office" w:hAnsi="Sennheiser Office"/>
          <w:sz w:val="28"/>
          <w:szCs w:val="28"/>
          <w:lang w:val="es-MX"/>
        </w:rPr>
        <w:t xml:space="preserve"> y </w:t>
      </w:r>
      <w:proofErr w:type="spellStart"/>
      <w:r w:rsidRPr="00F83F92">
        <w:rPr>
          <w:rFonts w:ascii="Sennheiser Office" w:hAnsi="Sennheiser Office"/>
          <w:sz w:val="28"/>
          <w:szCs w:val="28"/>
          <w:lang w:val="es-MX"/>
        </w:rPr>
        <w:t>Manfrotto</w:t>
      </w:r>
      <w:proofErr w:type="spellEnd"/>
      <w:r w:rsidRPr="00F83F92">
        <w:rPr>
          <w:rFonts w:ascii="Sennheiser Office" w:hAnsi="Sennheiser Office"/>
          <w:sz w:val="28"/>
          <w:szCs w:val="28"/>
          <w:lang w:val="es-MX"/>
        </w:rPr>
        <w:t xml:space="preserve"> PIXI</w:t>
      </w:r>
    </w:p>
    <w:p w14:paraId="2FE051E7" w14:textId="77777777" w:rsidR="00F83F92" w:rsidRPr="00F83F92" w:rsidRDefault="00F83F92" w:rsidP="00F83F92">
      <w:pPr>
        <w:pStyle w:val="Prrafodelista"/>
        <w:numPr>
          <w:ilvl w:val="0"/>
          <w:numId w:val="3"/>
        </w:numPr>
        <w:jc w:val="both"/>
        <w:rPr>
          <w:rFonts w:ascii="Sennheiser Office" w:hAnsi="Sennheiser Office"/>
          <w:sz w:val="28"/>
          <w:szCs w:val="28"/>
          <w:lang w:val="es-MX"/>
        </w:rPr>
      </w:pPr>
      <w:r w:rsidRPr="00F83F92">
        <w:rPr>
          <w:rFonts w:ascii="Sennheiser Office" w:hAnsi="Sennheiser Office"/>
          <w:sz w:val="28"/>
          <w:szCs w:val="28"/>
          <w:lang w:val="es-MX"/>
        </w:rPr>
        <w:t>Conector USB-C para usar con dispositivos móviles y computadoras</w:t>
      </w:r>
    </w:p>
    <w:p w14:paraId="4BB2D3AC" w14:textId="77777777" w:rsidR="00F83F92" w:rsidRPr="00F83F92" w:rsidRDefault="00F83F92" w:rsidP="00F83F92">
      <w:pPr>
        <w:pStyle w:val="Prrafodelista"/>
        <w:numPr>
          <w:ilvl w:val="0"/>
          <w:numId w:val="3"/>
        </w:numPr>
        <w:jc w:val="both"/>
        <w:rPr>
          <w:rFonts w:ascii="Sennheiser Office" w:hAnsi="Sennheiser Office"/>
          <w:sz w:val="28"/>
          <w:szCs w:val="28"/>
          <w:lang w:val="es-MX"/>
        </w:rPr>
      </w:pPr>
      <w:r w:rsidRPr="00F83F92">
        <w:rPr>
          <w:rFonts w:ascii="Sennheiser Office" w:hAnsi="Sennheiser Office"/>
          <w:sz w:val="28"/>
          <w:szCs w:val="28"/>
          <w:lang w:val="es-MX"/>
        </w:rPr>
        <w:t>La longitud del cable de 2 m (6,6 ') le brinda suficiente espacio para moverse</w:t>
      </w:r>
    </w:p>
    <w:p w14:paraId="4128EEBE" w14:textId="1310973D" w:rsidR="00F83F92" w:rsidRDefault="00F83F92" w:rsidP="00F83F92">
      <w:pPr>
        <w:ind w:left="360"/>
        <w:jc w:val="both"/>
        <w:rPr>
          <w:rFonts w:ascii="Sennheiser Office" w:hAnsi="Sennheiser Office"/>
          <w:b/>
          <w:sz w:val="28"/>
          <w:szCs w:val="28"/>
          <w:lang w:val="es-MX"/>
        </w:rPr>
      </w:pPr>
      <w:r w:rsidRPr="00F83F92">
        <w:rPr>
          <w:rFonts w:ascii="Sennheiser Office" w:hAnsi="Sennheiser Office"/>
          <w:b/>
          <w:sz w:val="28"/>
          <w:szCs w:val="28"/>
          <w:lang w:val="es-MX"/>
        </w:rPr>
        <w:t xml:space="preserve">XSW-D Portable </w:t>
      </w:r>
      <w:proofErr w:type="spellStart"/>
      <w:r w:rsidRPr="00F83F92">
        <w:rPr>
          <w:rFonts w:ascii="Sennheiser Office" w:hAnsi="Sennheiser Office"/>
          <w:b/>
          <w:sz w:val="28"/>
          <w:szCs w:val="28"/>
          <w:lang w:val="es-MX"/>
        </w:rPr>
        <w:t>Lav</w:t>
      </w:r>
      <w:proofErr w:type="spellEnd"/>
      <w:r w:rsidRPr="00F83F92">
        <w:rPr>
          <w:rFonts w:ascii="Sennheiser Office" w:hAnsi="Sennheiser Office"/>
          <w:b/>
          <w:sz w:val="28"/>
          <w:szCs w:val="28"/>
          <w:lang w:val="es-MX"/>
        </w:rPr>
        <w:t xml:space="preserve"> Mobile Kit: audio digital inalámbrico sin esfuerzo y sin interrupciones</w:t>
      </w:r>
    </w:p>
    <w:p w14:paraId="4D19DFFF" w14:textId="40BA1DA6" w:rsidR="00F83F92" w:rsidRDefault="00E95521" w:rsidP="00F83F92">
      <w:pPr>
        <w:ind w:left="360"/>
        <w:jc w:val="both"/>
        <w:rPr>
          <w:rFonts w:ascii="Sennheiser Office" w:hAnsi="Sennheiser Office"/>
          <w:sz w:val="28"/>
          <w:szCs w:val="28"/>
          <w:lang w:val="es-MX"/>
        </w:rPr>
      </w:pPr>
      <w:r>
        <w:rPr>
          <w:rFonts w:ascii="Sennheiser Office" w:hAnsi="Sennheiser Office"/>
          <w:sz w:val="28"/>
          <w:szCs w:val="28"/>
          <w:lang w:val="es-MX"/>
        </w:rPr>
        <w:t xml:space="preserve">¿Dar un regalo a un </w:t>
      </w:r>
      <w:proofErr w:type="spellStart"/>
      <w:r>
        <w:rPr>
          <w:rFonts w:ascii="Sennheiser Office" w:hAnsi="Sennheiser Office"/>
          <w:sz w:val="28"/>
          <w:szCs w:val="28"/>
          <w:lang w:val="es-MX"/>
        </w:rPr>
        <w:t>v</w:t>
      </w:r>
      <w:r w:rsidR="00F83F92" w:rsidRPr="00F83F92">
        <w:rPr>
          <w:rFonts w:ascii="Sennheiser Office" w:hAnsi="Sennheiser Office"/>
          <w:sz w:val="28"/>
          <w:szCs w:val="28"/>
          <w:lang w:val="es-MX"/>
        </w:rPr>
        <w:t>logger</w:t>
      </w:r>
      <w:proofErr w:type="spellEnd"/>
      <w:r w:rsidR="00F83F92" w:rsidRPr="00F83F92">
        <w:rPr>
          <w:rFonts w:ascii="Sennheiser Office" w:hAnsi="Sennheiser Office"/>
          <w:sz w:val="28"/>
          <w:szCs w:val="28"/>
          <w:lang w:val="es-MX"/>
        </w:rPr>
        <w:t xml:space="preserve"> o creador de contenido realmente exigente? Esta solución de audio digital inalámbrica podría ser la mejor manera de llevar su sonido a nuevas alturas. El XSW-D Portable </w:t>
      </w:r>
      <w:proofErr w:type="spellStart"/>
      <w:r w:rsidR="00F83F92" w:rsidRPr="00F83F92">
        <w:rPr>
          <w:rFonts w:ascii="Sennheiser Office" w:hAnsi="Sennheiser Office"/>
          <w:sz w:val="28"/>
          <w:szCs w:val="28"/>
          <w:lang w:val="es-MX"/>
        </w:rPr>
        <w:t>Lav</w:t>
      </w:r>
      <w:proofErr w:type="spellEnd"/>
      <w:r w:rsidR="00F83F92" w:rsidRPr="00F83F92">
        <w:rPr>
          <w:rFonts w:ascii="Sennheiser Office" w:hAnsi="Sennheiser Office"/>
          <w:sz w:val="28"/>
          <w:szCs w:val="28"/>
          <w:lang w:val="es-MX"/>
        </w:rPr>
        <w:t xml:space="preserve"> Mobile Kit es un sistema de audio inalámbrico que ofrece transmisión digital y facilidad de uso con un solo toque para vincular sin problemas la fuente de audio al teléfono inteligente o la cámara. Equipada con un micrófono </w:t>
      </w:r>
      <w:proofErr w:type="spellStart"/>
      <w:r w:rsidR="00F83F92" w:rsidRPr="00F83F92">
        <w:rPr>
          <w:rFonts w:ascii="Sennheiser Office" w:hAnsi="Sennheiser Office"/>
          <w:sz w:val="28"/>
          <w:szCs w:val="28"/>
          <w:lang w:val="es-MX"/>
        </w:rPr>
        <w:t>lavalier</w:t>
      </w:r>
      <w:proofErr w:type="spellEnd"/>
      <w:r w:rsidR="00F83F92" w:rsidRPr="00F83F92">
        <w:rPr>
          <w:rFonts w:ascii="Sennheiser Office" w:hAnsi="Sennheiser Office"/>
          <w:sz w:val="28"/>
          <w:szCs w:val="28"/>
          <w:lang w:val="es-MX"/>
        </w:rPr>
        <w:t xml:space="preserve"> omnidireccional ME 2-II, esta elegante solución hace que sea mucho más fácil capturar el diálogo en un teléfono inteligente, o una DSLR / M, todo mientras mantiene una conexión confiable. El kit móvil incluye una abrazadera para teléfono inteligente, así como el mini trípode </w:t>
      </w:r>
      <w:proofErr w:type="spellStart"/>
      <w:r w:rsidR="00F83F92" w:rsidRPr="00F83F92">
        <w:rPr>
          <w:rFonts w:ascii="Sennheiser Office" w:hAnsi="Sennheiser Office"/>
          <w:sz w:val="28"/>
          <w:szCs w:val="28"/>
          <w:lang w:val="es-MX"/>
        </w:rPr>
        <w:t>Manfrotto</w:t>
      </w:r>
      <w:proofErr w:type="spellEnd"/>
      <w:r w:rsidR="00F83F92" w:rsidRPr="00F83F92">
        <w:rPr>
          <w:rFonts w:ascii="Sennheiser Office" w:hAnsi="Sennheiser Office"/>
          <w:sz w:val="28"/>
          <w:szCs w:val="28"/>
          <w:lang w:val="es-MX"/>
        </w:rPr>
        <w:t xml:space="preserve"> PIXI.</w:t>
      </w:r>
    </w:p>
    <w:p w14:paraId="17100D15" w14:textId="77777777" w:rsidR="00F90193" w:rsidRDefault="00F90193" w:rsidP="00F83F92">
      <w:pPr>
        <w:jc w:val="both"/>
        <w:rPr>
          <w:rFonts w:ascii="Sennheiser Office" w:hAnsi="Sennheiser Office"/>
          <w:sz w:val="28"/>
          <w:szCs w:val="28"/>
          <w:lang w:val="es-MX"/>
        </w:rPr>
      </w:pPr>
    </w:p>
    <w:p w14:paraId="6DFE33DB" w14:textId="5D56FF7B" w:rsidR="00F83F92" w:rsidRDefault="00F83F92" w:rsidP="00F83F92">
      <w:pPr>
        <w:jc w:val="both"/>
        <w:rPr>
          <w:rFonts w:ascii="Sennheiser Office" w:hAnsi="Sennheiser Office"/>
          <w:sz w:val="28"/>
          <w:szCs w:val="28"/>
          <w:lang w:val="es-MX"/>
        </w:rPr>
      </w:pPr>
      <w:r>
        <w:rPr>
          <w:rFonts w:ascii="Sennheiser Office" w:hAnsi="Sennheiser Office"/>
          <w:noProof/>
          <w:sz w:val="28"/>
          <w:szCs w:val="28"/>
          <w:lang w:val="es-MX" w:eastAsia="es-MX"/>
        </w:rPr>
        <w:lastRenderedPageBreak/>
        <w:drawing>
          <wp:inline distT="0" distB="0" distL="0" distR="0" wp14:anchorId="6D940239" wp14:editId="58D95286">
            <wp:extent cx="5943600" cy="4201795"/>
            <wp:effectExtent l="0" t="0" r="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XSW-D Portable Lav Mobile K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243FD3CB" w14:textId="61437248" w:rsidR="00F83F92" w:rsidRDefault="00F83F92" w:rsidP="00F83F92">
      <w:pPr>
        <w:jc w:val="center"/>
        <w:rPr>
          <w:rFonts w:ascii="Sennheiser Office" w:hAnsi="Sennheiser Office"/>
          <w:i/>
          <w:sz w:val="28"/>
          <w:szCs w:val="28"/>
          <w:lang w:val="es-MX"/>
        </w:rPr>
      </w:pPr>
      <w:r w:rsidRPr="00F83F92">
        <w:rPr>
          <w:rFonts w:ascii="Sennheiser Office" w:hAnsi="Sennheiser Office"/>
          <w:i/>
          <w:sz w:val="28"/>
          <w:szCs w:val="28"/>
          <w:lang w:val="es-MX"/>
        </w:rPr>
        <w:t>El kit móvil de solapa portátil XSW-D cuenta con un completo sistema de solapa inalámbrico de 2.4 GHz que combina funcionalidad con eficienci</w:t>
      </w:r>
      <w:r w:rsidR="00D62353">
        <w:rPr>
          <w:rFonts w:ascii="Sennheiser Office" w:hAnsi="Sennheiser Office"/>
          <w:i/>
          <w:sz w:val="28"/>
          <w:szCs w:val="28"/>
          <w:lang w:val="es-MX"/>
        </w:rPr>
        <w:t xml:space="preserve">a para la mejor experiencia de </w:t>
      </w:r>
      <w:proofErr w:type="spellStart"/>
      <w:r w:rsidR="00D62353">
        <w:rPr>
          <w:rFonts w:ascii="Sennheiser Office" w:hAnsi="Sennheiser Office"/>
          <w:i/>
          <w:sz w:val="28"/>
          <w:szCs w:val="28"/>
          <w:lang w:val="es-MX"/>
        </w:rPr>
        <w:t>v</w:t>
      </w:r>
      <w:r w:rsidRPr="00F83F92">
        <w:rPr>
          <w:rFonts w:ascii="Sennheiser Office" w:hAnsi="Sennheiser Office"/>
          <w:i/>
          <w:sz w:val="28"/>
          <w:szCs w:val="28"/>
          <w:lang w:val="es-MX"/>
        </w:rPr>
        <w:t>logging</w:t>
      </w:r>
      <w:proofErr w:type="spellEnd"/>
      <w:r w:rsidRPr="00F83F92">
        <w:rPr>
          <w:rFonts w:ascii="Sennheiser Office" w:hAnsi="Sennheiser Office"/>
          <w:i/>
          <w:sz w:val="28"/>
          <w:szCs w:val="28"/>
          <w:lang w:val="es-MX"/>
        </w:rPr>
        <w:t>.</w:t>
      </w:r>
    </w:p>
    <w:p w14:paraId="02564FC7" w14:textId="77777777" w:rsidR="00F90193" w:rsidRPr="00F90193" w:rsidRDefault="00F90193" w:rsidP="00F90193">
      <w:pPr>
        <w:pStyle w:val="Prrafodelista"/>
        <w:numPr>
          <w:ilvl w:val="0"/>
          <w:numId w:val="4"/>
        </w:numPr>
        <w:jc w:val="both"/>
        <w:rPr>
          <w:rFonts w:ascii="Sennheiser Office" w:hAnsi="Sennheiser Office"/>
          <w:sz w:val="28"/>
          <w:szCs w:val="28"/>
          <w:lang w:val="es-MX"/>
        </w:rPr>
      </w:pPr>
      <w:r w:rsidRPr="00F90193">
        <w:rPr>
          <w:rFonts w:ascii="Sennheiser Office" w:hAnsi="Sennheiser Office"/>
          <w:sz w:val="28"/>
          <w:szCs w:val="28"/>
          <w:lang w:val="es-MX"/>
        </w:rPr>
        <w:t xml:space="preserve">Solución de solapa inalámbrica fácil de usar para </w:t>
      </w:r>
      <w:proofErr w:type="spellStart"/>
      <w:r w:rsidRPr="00F90193">
        <w:rPr>
          <w:rFonts w:ascii="Sennheiser Office" w:hAnsi="Sennheiser Office"/>
          <w:sz w:val="28"/>
          <w:szCs w:val="28"/>
          <w:lang w:val="es-MX"/>
        </w:rPr>
        <w:t>vloggers</w:t>
      </w:r>
      <w:proofErr w:type="spellEnd"/>
      <w:r w:rsidRPr="00F90193">
        <w:rPr>
          <w:rFonts w:ascii="Sennheiser Office" w:hAnsi="Sennheiser Office"/>
          <w:sz w:val="28"/>
          <w:szCs w:val="28"/>
          <w:lang w:val="es-MX"/>
        </w:rPr>
        <w:t xml:space="preserve"> y creadores de contenido exigentes</w:t>
      </w:r>
    </w:p>
    <w:p w14:paraId="443F2A62" w14:textId="77777777" w:rsidR="00F90193" w:rsidRPr="00F90193" w:rsidRDefault="00F90193" w:rsidP="00F90193">
      <w:pPr>
        <w:pStyle w:val="Prrafodelista"/>
        <w:numPr>
          <w:ilvl w:val="0"/>
          <w:numId w:val="4"/>
        </w:numPr>
        <w:jc w:val="both"/>
        <w:rPr>
          <w:rFonts w:ascii="Sennheiser Office" w:hAnsi="Sennheiser Office"/>
          <w:sz w:val="28"/>
          <w:szCs w:val="28"/>
          <w:lang w:val="es-MX"/>
        </w:rPr>
      </w:pPr>
      <w:r w:rsidRPr="00F90193">
        <w:rPr>
          <w:rFonts w:ascii="Sennheiser Office" w:hAnsi="Sennheiser Office"/>
          <w:sz w:val="28"/>
          <w:szCs w:val="28"/>
          <w:lang w:val="es-MX"/>
        </w:rPr>
        <w:t xml:space="preserve">El kit móvil viene completo con transmisor, micrófono de clip ME 2-II, receptor de cámara, abrazadera para teléfono inteligente, mini trípode </w:t>
      </w:r>
      <w:proofErr w:type="spellStart"/>
      <w:r w:rsidRPr="00F90193">
        <w:rPr>
          <w:rFonts w:ascii="Sennheiser Office" w:hAnsi="Sennheiser Office"/>
          <w:sz w:val="28"/>
          <w:szCs w:val="28"/>
          <w:lang w:val="es-MX"/>
        </w:rPr>
        <w:t>Manfrotto</w:t>
      </w:r>
      <w:proofErr w:type="spellEnd"/>
      <w:r w:rsidRPr="00F90193">
        <w:rPr>
          <w:rFonts w:ascii="Sennheiser Office" w:hAnsi="Sennheiser Office"/>
          <w:sz w:val="28"/>
          <w:szCs w:val="28"/>
          <w:lang w:val="es-MX"/>
        </w:rPr>
        <w:t xml:space="preserve"> PIXI, cables de bloqueo TRS y TRRS, soporte de zapata fría para cámara, clip de transmisor y cable de carga</w:t>
      </w:r>
    </w:p>
    <w:p w14:paraId="4649D391" w14:textId="77777777" w:rsidR="00F90193" w:rsidRPr="00F90193" w:rsidRDefault="00F90193" w:rsidP="00F90193">
      <w:pPr>
        <w:pStyle w:val="Prrafodelista"/>
        <w:numPr>
          <w:ilvl w:val="0"/>
          <w:numId w:val="4"/>
        </w:numPr>
        <w:jc w:val="both"/>
        <w:rPr>
          <w:rFonts w:ascii="Sennheiser Office" w:hAnsi="Sennheiser Office"/>
          <w:sz w:val="28"/>
          <w:szCs w:val="28"/>
          <w:lang w:val="es-MX"/>
        </w:rPr>
      </w:pPr>
      <w:r w:rsidRPr="00F90193">
        <w:rPr>
          <w:rFonts w:ascii="Sennheiser Office" w:hAnsi="Sennheiser Office"/>
          <w:sz w:val="28"/>
          <w:szCs w:val="28"/>
          <w:lang w:val="es-MX"/>
        </w:rPr>
        <w:t>Componentes de construcción duradera para soportar el uso diario</w:t>
      </w:r>
    </w:p>
    <w:p w14:paraId="2121DBA0" w14:textId="77777777" w:rsidR="00F90193" w:rsidRDefault="00F90193" w:rsidP="00F90193">
      <w:pPr>
        <w:jc w:val="both"/>
        <w:rPr>
          <w:rFonts w:ascii="Sennheiser Office" w:hAnsi="Sennheiser Office"/>
          <w:sz w:val="28"/>
          <w:szCs w:val="28"/>
          <w:lang w:val="es-MX"/>
        </w:rPr>
      </w:pPr>
    </w:p>
    <w:p w14:paraId="3E94116A" w14:textId="77777777" w:rsidR="001B7030" w:rsidRDefault="001B7030" w:rsidP="00F90193">
      <w:pPr>
        <w:jc w:val="both"/>
        <w:rPr>
          <w:rFonts w:ascii="Sennheiser Office" w:hAnsi="Sennheiser Office"/>
          <w:sz w:val="28"/>
          <w:szCs w:val="28"/>
          <w:lang w:val="es-MX"/>
        </w:rPr>
      </w:pPr>
    </w:p>
    <w:p w14:paraId="5DD2A942" w14:textId="2192E2F1" w:rsidR="00F90193" w:rsidRDefault="00F90193" w:rsidP="00F90193">
      <w:pPr>
        <w:jc w:val="both"/>
        <w:rPr>
          <w:rFonts w:ascii="Sennheiser Office" w:hAnsi="Sennheiser Office"/>
          <w:b/>
          <w:sz w:val="28"/>
          <w:szCs w:val="28"/>
          <w:lang w:val="es-MX"/>
        </w:rPr>
      </w:pPr>
      <w:r w:rsidRPr="00F90193">
        <w:rPr>
          <w:rFonts w:ascii="Sennheiser Office" w:hAnsi="Sennheiser Office"/>
          <w:b/>
          <w:sz w:val="28"/>
          <w:szCs w:val="28"/>
          <w:lang w:val="es-MX"/>
        </w:rPr>
        <w:lastRenderedPageBreak/>
        <w:t>Acércate al sonido - con el MKE 600</w:t>
      </w:r>
    </w:p>
    <w:p w14:paraId="1B190B8C" w14:textId="7DDBE575" w:rsidR="00F90193" w:rsidRDefault="00F90193" w:rsidP="00F90193">
      <w:pPr>
        <w:jc w:val="both"/>
        <w:rPr>
          <w:rFonts w:ascii="Sennheiser Office" w:hAnsi="Sennheiser Office"/>
          <w:sz w:val="28"/>
          <w:szCs w:val="28"/>
          <w:lang w:val="es-MX"/>
        </w:rPr>
      </w:pPr>
      <w:r w:rsidRPr="00F90193">
        <w:rPr>
          <w:rFonts w:ascii="Sennheiser Office" w:hAnsi="Sennheiser Office"/>
          <w:sz w:val="28"/>
          <w:szCs w:val="28"/>
          <w:lang w:val="es-MX"/>
        </w:rPr>
        <w:t xml:space="preserve">Para los cineastas que buscan enfrentarse a los desafíos cinematográficos más exigentes, un micrófono de escopeta es un regalo que será muy apreciado. Debido a su alta </w:t>
      </w:r>
      <w:proofErr w:type="spellStart"/>
      <w:r w:rsidRPr="00F90193">
        <w:rPr>
          <w:rFonts w:ascii="Sennheiser Office" w:hAnsi="Sennheiser Office"/>
          <w:sz w:val="28"/>
          <w:szCs w:val="28"/>
          <w:lang w:val="es-MX"/>
        </w:rPr>
        <w:t>directividad</w:t>
      </w:r>
      <w:proofErr w:type="spellEnd"/>
      <w:r w:rsidRPr="00F90193">
        <w:rPr>
          <w:rFonts w:ascii="Sennheiser Office" w:hAnsi="Sennheiser Office"/>
          <w:sz w:val="28"/>
          <w:szCs w:val="28"/>
          <w:lang w:val="es-MX"/>
        </w:rPr>
        <w:t xml:space="preserve">, el MKE 600 de </w:t>
      </w:r>
      <w:proofErr w:type="spellStart"/>
      <w:r w:rsidRPr="00F90193">
        <w:rPr>
          <w:rFonts w:ascii="Sennheiser Office" w:hAnsi="Sennheiser Office"/>
          <w:sz w:val="28"/>
          <w:szCs w:val="28"/>
          <w:lang w:val="es-MX"/>
        </w:rPr>
        <w:t>Sennheiser</w:t>
      </w:r>
      <w:proofErr w:type="spellEnd"/>
      <w:r w:rsidR="001B7030">
        <w:rPr>
          <w:rFonts w:ascii="Sennheiser Office" w:hAnsi="Sennheiser Office"/>
          <w:sz w:val="28"/>
          <w:szCs w:val="28"/>
          <w:lang w:val="es-MX"/>
        </w:rPr>
        <w:t xml:space="preserve"> es el micrófono de videocámara</w:t>
      </w:r>
      <w:r w:rsidRPr="00F90193">
        <w:rPr>
          <w:rFonts w:ascii="Sennheiser Office" w:hAnsi="Sennheiser Office"/>
          <w:sz w:val="28"/>
          <w:szCs w:val="28"/>
          <w:lang w:val="es-MX"/>
        </w:rPr>
        <w:t xml:space="preserve"> ideal para situaciones desafiantes, ya que capta los sonidos provenientes de la dirección en la que apunta la cámara y atenúa de manera efectiva el ruido proveniente de los lados y la parte trasera.</w:t>
      </w:r>
    </w:p>
    <w:p w14:paraId="69996309" w14:textId="10487ABA" w:rsidR="00F90193" w:rsidRDefault="00F90193" w:rsidP="00F90193">
      <w:pPr>
        <w:jc w:val="both"/>
        <w:rPr>
          <w:rFonts w:ascii="Sennheiser Office" w:hAnsi="Sennheiser Office"/>
          <w:sz w:val="28"/>
          <w:szCs w:val="28"/>
          <w:lang w:val="es-MX"/>
        </w:rPr>
      </w:pPr>
      <w:r>
        <w:rPr>
          <w:rFonts w:ascii="Sennheiser Office" w:hAnsi="Sennheiser Office"/>
          <w:noProof/>
          <w:sz w:val="28"/>
          <w:szCs w:val="28"/>
          <w:lang w:val="es-MX" w:eastAsia="es-MX"/>
        </w:rPr>
        <w:drawing>
          <wp:inline distT="0" distB="0" distL="0" distR="0" wp14:anchorId="4798DB75" wp14:editId="61D6FAE1">
            <wp:extent cx="5943600" cy="4201795"/>
            <wp:effectExtent l="0" t="0" r="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MKE 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0F637244" w14:textId="4D891FD4" w:rsidR="00F90193" w:rsidRDefault="00F90193" w:rsidP="00F90193">
      <w:pPr>
        <w:jc w:val="center"/>
        <w:rPr>
          <w:rFonts w:ascii="Sennheiser Office" w:hAnsi="Sennheiser Office"/>
          <w:i/>
          <w:sz w:val="28"/>
          <w:szCs w:val="28"/>
          <w:lang w:val="es-MX"/>
        </w:rPr>
      </w:pPr>
      <w:r w:rsidRPr="00F90193">
        <w:rPr>
          <w:rFonts w:ascii="Sennheiser Office" w:hAnsi="Sennheiser Office"/>
          <w:i/>
          <w:sz w:val="28"/>
          <w:szCs w:val="28"/>
          <w:lang w:val="es-MX"/>
        </w:rPr>
        <w:t xml:space="preserve">El MKE 600 es el micrófono ideal para videocámara </w:t>
      </w:r>
      <w:bookmarkStart w:id="0" w:name="_GoBack"/>
      <w:bookmarkEnd w:id="0"/>
      <w:r w:rsidRPr="00F90193">
        <w:rPr>
          <w:rFonts w:ascii="Sennheiser Office" w:hAnsi="Sennheiser Office"/>
          <w:i/>
          <w:sz w:val="28"/>
          <w:szCs w:val="28"/>
          <w:lang w:val="es-MX"/>
        </w:rPr>
        <w:t xml:space="preserve">capaz de manejar incluso los desafíos fílmicos más exigentes gracias a su alta </w:t>
      </w:r>
      <w:proofErr w:type="spellStart"/>
      <w:r w:rsidRPr="00F90193">
        <w:rPr>
          <w:rFonts w:ascii="Sennheiser Office" w:hAnsi="Sennheiser Office"/>
          <w:i/>
          <w:sz w:val="28"/>
          <w:szCs w:val="28"/>
          <w:lang w:val="es-MX"/>
        </w:rPr>
        <w:t>directividad</w:t>
      </w:r>
      <w:proofErr w:type="spellEnd"/>
      <w:r w:rsidRPr="00F90193">
        <w:rPr>
          <w:rFonts w:ascii="Sennheiser Office" w:hAnsi="Sennheiser Office"/>
          <w:i/>
          <w:sz w:val="28"/>
          <w:szCs w:val="28"/>
          <w:lang w:val="es-MX"/>
        </w:rPr>
        <w:t xml:space="preserve"> y su robusta carcasa totalmente metálica.</w:t>
      </w:r>
    </w:p>
    <w:p w14:paraId="5E09311E" w14:textId="77777777" w:rsidR="00F90193" w:rsidRDefault="00F90193" w:rsidP="00F90193">
      <w:pPr>
        <w:jc w:val="center"/>
        <w:rPr>
          <w:rFonts w:ascii="Sennheiser Office" w:hAnsi="Sennheiser Office"/>
          <w:i/>
          <w:sz w:val="28"/>
          <w:szCs w:val="28"/>
          <w:lang w:val="es-MX"/>
        </w:rPr>
      </w:pPr>
    </w:p>
    <w:p w14:paraId="47DFA151" w14:textId="77777777" w:rsidR="00F90193" w:rsidRDefault="00F90193" w:rsidP="00F90193">
      <w:pPr>
        <w:jc w:val="center"/>
        <w:rPr>
          <w:rFonts w:ascii="Sennheiser Office" w:hAnsi="Sennheiser Office"/>
          <w:i/>
          <w:sz w:val="28"/>
          <w:szCs w:val="28"/>
          <w:lang w:val="es-MX"/>
        </w:rPr>
      </w:pPr>
    </w:p>
    <w:p w14:paraId="693C8863" w14:textId="77777777" w:rsidR="00F90193" w:rsidRDefault="00F90193" w:rsidP="00F90193">
      <w:pPr>
        <w:jc w:val="center"/>
        <w:rPr>
          <w:rFonts w:ascii="Sennheiser Office" w:hAnsi="Sennheiser Office"/>
          <w:i/>
          <w:sz w:val="28"/>
          <w:szCs w:val="28"/>
          <w:lang w:val="es-MX"/>
        </w:rPr>
      </w:pPr>
    </w:p>
    <w:p w14:paraId="1042E3E2" w14:textId="77777777"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 xml:space="preserve">El micrófono </w:t>
      </w:r>
      <w:proofErr w:type="spellStart"/>
      <w:r w:rsidRPr="00F90193">
        <w:rPr>
          <w:rFonts w:ascii="Sennheiser Office" w:hAnsi="Sennheiser Office"/>
          <w:sz w:val="28"/>
          <w:szCs w:val="28"/>
          <w:lang w:val="es-MX"/>
        </w:rPr>
        <w:t>hotgun</w:t>
      </w:r>
      <w:proofErr w:type="spellEnd"/>
      <w:r w:rsidRPr="00F90193">
        <w:rPr>
          <w:rFonts w:ascii="Sennheiser Office" w:hAnsi="Sennheiser Office"/>
          <w:sz w:val="28"/>
          <w:szCs w:val="28"/>
          <w:lang w:val="es-MX"/>
        </w:rPr>
        <w:t xml:space="preserve"> ofrece una </w:t>
      </w:r>
      <w:proofErr w:type="spellStart"/>
      <w:r w:rsidRPr="00F90193">
        <w:rPr>
          <w:rFonts w:ascii="Sennheiser Office" w:hAnsi="Sennheiser Office"/>
          <w:sz w:val="28"/>
          <w:szCs w:val="28"/>
          <w:lang w:val="es-MX"/>
        </w:rPr>
        <w:t>directividad</w:t>
      </w:r>
      <w:proofErr w:type="spellEnd"/>
      <w:r w:rsidRPr="00F90193">
        <w:rPr>
          <w:rFonts w:ascii="Sennheiser Office" w:hAnsi="Sennheiser Office"/>
          <w:sz w:val="28"/>
          <w:szCs w:val="28"/>
          <w:lang w:val="es-MX"/>
        </w:rPr>
        <w:t xml:space="preserve"> pronunciada con el máximo rechazo del ruido lateral</w:t>
      </w:r>
    </w:p>
    <w:p w14:paraId="712D061A" w14:textId="77777777"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El filtro de corte bajo conmutable minimiza el ruido del viento</w:t>
      </w:r>
    </w:p>
    <w:p w14:paraId="67500BB4" w14:textId="77777777"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Alimentación fantasma o con batería; interruptor de encendido / apagado de la batería con indicador de batería baja</w:t>
      </w:r>
    </w:p>
    <w:p w14:paraId="04DDE6C4" w14:textId="77777777"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Carcasa resistente totalmente metálica</w:t>
      </w:r>
    </w:p>
    <w:p w14:paraId="4FEA8FAB" w14:textId="77777777"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Muy buena supresión del ruido transmitido por estructuras</w:t>
      </w:r>
    </w:p>
    <w:p w14:paraId="7496823D" w14:textId="37E5A405" w:rsidR="00F90193" w:rsidRPr="00F90193" w:rsidRDefault="00F90193" w:rsidP="00F90193">
      <w:pPr>
        <w:pStyle w:val="Prrafodelista"/>
        <w:numPr>
          <w:ilvl w:val="0"/>
          <w:numId w:val="5"/>
        </w:numPr>
        <w:jc w:val="both"/>
        <w:rPr>
          <w:rFonts w:ascii="Sennheiser Office" w:hAnsi="Sennheiser Office"/>
          <w:sz w:val="28"/>
          <w:szCs w:val="28"/>
          <w:lang w:val="es-MX"/>
        </w:rPr>
      </w:pPr>
      <w:r w:rsidRPr="00F90193">
        <w:rPr>
          <w:rFonts w:ascii="Sennheiser Office" w:hAnsi="Sennheiser Office"/>
          <w:sz w:val="28"/>
          <w:szCs w:val="28"/>
          <w:lang w:val="es-MX"/>
        </w:rPr>
        <w:t xml:space="preserve">Se suministra con </w:t>
      </w:r>
      <w:r w:rsidR="000A6E25">
        <w:rPr>
          <w:rFonts w:ascii="Sennheiser Office" w:hAnsi="Sennheiser Office"/>
          <w:sz w:val="28"/>
          <w:szCs w:val="28"/>
          <w:lang w:val="es-MX"/>
        </w:rPr>
        <w:t xml:space="preserve"> protector de viento</w:t>
      </w:r>
      <w:r w:rsidRPr="00F90193">
        <w:rPr>
          <w:rFonts w:ascii="Sennheiser Office" w:hAnsi="Sennheiser Office"/>
          <w:sz w:val="28"/>
          <w:szCs w:val="28"/>
          <w:lang w:val="es-MX"/>
        </w:rPr>
        <w:t xml:space="preserve"> de espuma, soporte de cámara, batería y cable XLR3F a TRS</w:t>
      </w:r>
    </w:p>
    <w:p w14:paraId="1A48F0A6" w14:textId="77777777" w:rsidR="00320C54" w:rsidRDefault="00320C54" w:rsidP="00320C54">
      <w:pPr>
        <w:pStyle w:val="Prrafodelista"/>
        <w:jc w:val="both"/>
        <w:rPr>
          <w:rFonts w:ascii="Sennheiser Office" w:hAnsi="Sennheiser Office"/>
          <w:sz w:val="28"/>
          <w:szCs w:val="28"/>
          <w:lang w:val="es-MX"/>
        </w:rPr>
      </w:pPr>
    </w:p>
    <w:p w14:paraId="52492BF5" w14:textId="2247BFDE" w:rsidR="00F90193" w:rsidRPr="00320C54" w:rsidRDefault="00320C54" w:rsidP="00F90193">
      <w:pPr>
        <w:jc w:val="both"/>
        <w:rPr>
          <w:rFonts w:ascii="Sennheiser Office" w:hAnsi="Sennheiser Office"/>
          <w:b/>
          <w:sz w:val="28"/>
          <w:szCs w:val="28"/>
          <w:lang w:val="es-MX"/>
        </w:rPr>
      </w:pPr>
      <w:r w:rsidRPr="00320C54">
        <w:rPr>
          <w:rFonts w:ascii="Sennheiser Office" w:hAnsi="Sennheiser Office"/>
          <w:b/>
          <w:sz w:val="28"/>
          <w:szCs w:val="28"/>
          <w:lang w:val="es-MX"/>
        </w:rPr>
        <w:t xml:space="preserve">Un regalo verdaderamente legendario: el </w:t>
      </w:r>
      <w:proofErr w:type="spellStart"/>
      <w:r w:rsidRPr="00320C54">
        <w:rPr>
          <w:rFonts w:ascii="Sennheiser Office" w:hAnsi="Sennheiser Office"/>
          <w:b/>
          <w:sz w:val="28"/>
          <w:szCs w:val="28"/>
          <w:lang w:val="es-MX"/>
        </w:rPr>
        <w:t>Sennheiser</w:t>
      </w:r>
      <w:proofErr w:type="spellEnd"/>
      <w:r w:rsidRPr="00320C54">
        <w:rPr>
          <w:rFonts w:ascii="Sennheiser Office" w:hAnsi="Sennheiser Office"/>
          <w:b/>
          <w:sz w:val="28"/>
          <w:szCs w:val="28"/>
          <w:lang w:val="es-MX"/>
        </w:rPr>
        <w:t xml:space="preserve"> HD 25</w:t>
      </w:r>
    </w:p>
    <w:p w14:paraId="75B41F84" w14:textId="72D9F85C" w:rsidR="00F90193" w:rsidRDefault="00320C54" w:rsidP="00F90193">
      <w:pPr>
        <w:jc w:val="both"/>
        <w:rPr>
          <w:rFonts w:ascii="Sennheiser Office" w:hAnsi="Sennheiser Office"/>
          <w:sz w:val="28"/>
          <w:szCs w:val="28"/>
          <w:lang w:val="es-MX"/>
        </w:rPr>
      </w:pPr>
      <w:r w:rsidRPr="00320C54">
        <w:rPr>
          <w:rFonts w:ascii="Sennheiser Office" w:hAnsi="Sennheiser Office"/>
          <w:sz w:val="28"/>
          <w:szCs w:val="28"/>
          <w:lang w:val="es-MX"/>
        </w:rPr>
        <w:t>Para un regalo verdaderamente atemporal, ¿qué tal un par de audífonos de monitoreo con un estatus legendario? Venerados en las industrias de la transmisión y la música debido a su dureza, bajo peso y audición opcional con un solo oído, los audífonos HD 25 son indispensables para la monitorización. Capaces de manejar niveles de presión sonora muy altos y de construcción extremadamente robusta, los HD 25 con respaldo cerrado funcionan excepcionalmente bien en ambientes ruidosos donde ofrecen una alta atenuación del ruido de fondo.</w:t>
      </w:r>
    </w:p>
    <w:p w14:paraId="3B201CAF" w14:textId="77777777" w:rsidR="00320C54" w:rsidRDefault="00320C54" w:rsidP="00F90193">
      <w:pPr>
        <w:jc w:val="both"/>
        <w:rPr>
          <w:rFonts w:ascii="Sennheiser Office" w:hAnsi="Sennheiser Office"/>
          <w:sz w:val="28"/>
          <w:szCs w:val="28"/>
          <w:lang w:val="es-MX"/>
        </w:rPr>
      </w:pPr>
    </w:p>
    <w:p w14:paraId="59F92CFB" w14:textId="77777777" w:rsidR="00320C54" w:rsidRDefault="00320C54" w:rsidP="00F90193">
      <w:pPr>
        <w:jc w:val="both"/>
        <w:rPr>
          <w:rFonts w:ascii="Sennheiser Office" w:hAnsi="Sennheiser Office"/>
          <w:sz w:val="28"/>
          <w:szCs w:val="28"/>
          <w:lang w:val="es-MX"/>
        </w:rPr>
      </w:pPr>
    </w:p>
    <w:p w14:paraId="473F76FE" w14:textId="77777777" w:rsidR="00320C54" w:rsidRDefault="00320C54" w:rsidP="00F90193">
      <w:pPr>
        <w:jc w:val="both"/>
        <w:rPr>
          <w:rFonts w:ascii="Sennheiser Office" w:hAnsi="Sennheiser Office"/>
          <w:sz w:val="28"/>
          <w:szCs w:val="28"/>
          <w:lang w:val="es-MX"/>
        </w:rPr>
      </w:pPr>
    </w:p>
    <w:p w14:paraId="68C4D7FF" w14:textId="77777777" w:rsidR="00320C54" w:rsidRDefault="00320C54" w:rsidP="00F90193">
      <w:pPr>
        <w:jc w:val="both"/>
        <w:rPr>
          <w:rFonts w:ascii="Sennheiser Office" w:hAnsi="Sennheiser Office"/>
          <w:sz w:val="28"/>
          <w:szCs w:val="28"/>
          <w:lang w:val="es-MX"/>
        </w:rPr>
      </w:pPr>
    </w:p>
    <w:p w14:paraId="629F36CA" w14:textId="77777777" w:rsidR="00320C54" w:rsidRDefault="00320C54" w:rsidP="00F90193">
      <w:pPr>
        <w:jc w:val="both"/>
        <w:rPr>
          <w:rFonts w:ascii="Sennheiser Office" w:hAnsi="Sennheiser Office"/>
          <w:sz w:val="28"/>
          <w:szCs w:val="28"/>
          <w:lang w:val="es-MX"/>
        </w:rPr>
      </w:pPr>
    </w:p>
    <w:p w14:paraId="1105C578" w14:textId="77777777" w:rsidR="00320C54" w:rsidRDefault="00320C54" w:rsidP="00F90193">
      <w:pPr>
        <w:jc w:val="both"/>
        <w:rPr>
          <w:rFonts w:ascii="Sennheiser Office" w:hAnsi="Sennheiser Office"/>
          <w:sz w:val="28"/>
          <w:szCs w:val="28"/>
          <w:lang w:val="es-MX"/>
        </w:rPr>
      </w:pPr>
    </w:p>
    <w:p w14:paraId="25753728" w14:textId="77777777" w:rsidR="00320C54" w:rsidRDefault="00320C54" w:rsidP="00F90193">
      <w:pPr>
        <w:jc w:val="both"/>
        <w:rPr>
          <w:rFonts w:ascii="Sennheiser Office" w:hAnsi="Sennheiser Office"/>
          <w:sz w:val="28"/>
          <w:szCs w:val="28"/>
          <w:lang w:val="es-MX"/>
        </w:rPr>
      </w:pPr>
    </w:p>
    <w:p w14:paraId="1CD1B39A" w14:textId="77777777" w:rsidR="00320C54" w:rsidRDefault="00320C54" w:rsidP="00F90193">
      <w:pPr>
        <w:jc w:val="both"/>
        <w:rPr>
          <w:rFonts w:ascii="Sennheiser Office" w:hAnsi="Sennheiser Office"/>
          <w:sz w:val="28"/>
          <w:szCs w:val="28"/>
          <w:lang w:val="es-MX"/>
        </w:rPr>
      </w:pPr>
    </w:p>
    <w:p w14:paraId="2F19D809" w14:textId="3FE7C15D" w:rsidR="00320C54" w:rsidRDefault="00320C54" w:rsidP="00320C54">
      <w:pPr>
        <w:jc w:val="center"/>
        <w:rPr>
          <w:rFonts w:ascii="Sennheiser Office" w:hAnsi="Sennheiser Office"/>
          <w:sz w:val="28"/>
          <w:szCs w:val="28"/>
          <w:lang w:val="es-MX"/>
        </w:rPr>
      </w:pPr>
      <w:r>
        <w:rPr>
          <w:rFonts w:ascii="Sennheiser Office" w:hAnsi="Sennheiser Office"/>
          <w:noProof/>
          <w:sz w:val="28"/>
          <w:szCs w:val="28"/>
          <w:lang w:val="es-MX" w:eastAsia="es-MX"/>
        </w:rPr>
        <w:drawing>
          <wp:inline distT="0" distB="0" distL="0" distR="0" wp14:anchorId="38F1F3AA" wp14:editId="49FDCDC1">
            <wp:extent cx="5943600" cy="4201795"/>
            <wp:effectExtent l="0" t="0" r="0" b="82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V HD 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7B44D071" w14:textId="526B1958" w:rsidR="00320C54" w:rsidRDefault="00320C54" w:rsidP="00320C54">
      <w:pPr>
        <w:jc w:val="center"/>
        <w:rPr>
          <w:rFonts w:ascii="Sennheiser Office" w:hAnsi="Sennheiser Office"/>
          <w:i/>
          <w:sz w:val="28"/>
          <w:szCs w:val="28"/>
          <w:lang w:val="es-MX"/>
        </w:rPr>
      </w:pPr>
      <w:r w:rsidRPr="00320C54">
        <w:rPr>
          <w:rFonts w:ascii="Sennheiser Office" w:hAnsi="Sennheiser Office"/>
          <w:i/>
          <w:sz w:val="28"/>
          <w:szCs w:val="28"/>
          <w:lang w:val="es-MX"/>
        </w:rPr>
        <w:t>Los HD 25 son un par de auriculares de trabajo para verdaderos profesionales del sonido, livianos y de construcción extremadamente robusta</w:t>
      </w:r>
    </w:p>
    <w:p w14:paraId="60096C5B"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 xml:space="preserve">Auriculares de monitoreo </w:t>
      </w:r>
      <w:proofErr w:type="spellStart"/>
      <w:r w:rsidRPr="00320C54">
        <w:rPr>
          <w:rFonts w:ascii="Sennheiser Office" w:hAnsi="Sennheiser Office"/>
          <w:sz w:val="28"/>
          <w:szCs w:val="28"/>
          <w:lang w:val="es-MX"/>
        </w:rPr>
        <w:t>supraaurales</w:t>
      </w:r>
      <w:proofErr w:type="spellEnd"/>
      <w:r w:rsidRPr="00320C54">
        <w:rPr>
          <w:rFonts w:ascii="Sennheiser Office" w:hAnsi="Sennheiser Office"/>
          <w:sz w:val="28"/>
          <w:szCs w:val="28"/>
          <w:lang w:val="es-MX"/>
        </w:rPr>
        <w:t xml:space="preserve"> cerrados</w:t>
      </w:r>
    </w:p>
    <w:p w14:paraId="648EBD3E"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Diadema dividida profesional y auricular giratorio para escuchar con un solo oído</w:t>
      </w:r>
    </w:p>
    <w:p w14:paraId="52FED9BA"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Alta sensibilidad debido a las bobinas de voz de aluminio livianas.</w:t>
      </w:r>
    </w:p>
    <w:p w14:paraId="15F3851F"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Capaz de manejar niveles de presión sonora muy altos</w:t>
      </w:r>
    </w:p>
    <w:p w14:paraId="3A46B3DA"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Diseño robusto</w:t>
      </w:r>
    </w:p>
    <w:p w14:paraId="456E97DF" w14:textId="77777777" w:rsidR="00320C54" w:rsidRPr="00320C54" w:rsidRDefault="00320C54" w:rsidP="00320C54">
      <w:pPr>
        <w:pStyle w:val="Prrafodelista"/>
        <w:numPr>
          <w:ilvl w:val="0"/>
          <w:numId w:val="6"/>
        </w:numPr>
        <w:jc w:val="both"/>
        <w:rPr>
          <w:rFonts w:ascii="Sennheiser Office" w:hAnsi="Sennheiser Office"/>
          <w:sz w:val="28"/>
          <w:szCs w:val="28"/>
          <w:lang w:val="es-MX"/>
        </w:rPr>
      </w:pPr>
      <w:r w:rsidRPr="00320C54">
        <w:rPr>
          <w:rFonts w:ascii="Sennheiser Office" w:hAnsi="Sennheiser Office"/>
          <w:sz w:val="28"/>
          <w:szCs w:val="28"/>
          <w:lang w:val="es-MX"/>
        </w:rPr>
        <w:t>Muy ligero y cómodo, incluso si se usa durante largos períodos de tiempo.</w:t>
      </w:r>
    </w:p>
    <w:p w14:paraId="636AA807" w14:textId="77777777" w:rsidR="00320C54" w:rsidRPr="00320C54" w:rsidRDefault="00320C54" w:rsidP="00320C54">
      <w:pPr>
        <w:jc w:val="both"/>
        <w:rPr>
          <w:rFonts w:ascii="Sennheiser Office" w:hAnsi="Sennheiser Office"/>
          <w:sz w:val="28"/>
          <w:szCs w:val="28"/>
          <w:lang w:val="es-MX"/>
        </w:rPr>
      </w:pPr>
    </w:p>
    <w:p w14:paraId="5507EEE1" w14:textId="77777777" w:rsidR="00F90193" w:rsidRDefault="00F90193" w:rsidP="00F90193">
      <w:pPr>
        <w:jc w:val="both"/>
        <w:rPr>
          <w:rFonts w:ascii="Sennheiser Office" w:hAnsi="Sennheiser Office"/>
          <w:sz w:val="28"/>
          <w:szCs w:val="28"/>
          <w:lang w:val="es-MX"/>
        </w:rPr>
      </w:pPr>
    </w:p>
    <w:p w14:paraId="33E3EC05" w14:textId="1CE38E74" w:rsidR="00320C54" w:rsidRDefault="00320C54" w:rsidP="00F90193">
      <w:pPr>
        <w:jc w:val="both"/>
        <w:rPr>
          <w:rFonts w:ascii="Sennheiser Office" w:hAnsi="Sennheiser Office"/>
          <w:sz w:val="28"/>
          <w:szCs w:val="28"/>
          <w:lang w:val="es-MX"/>
        </w:rPr>
      </w:pPr>
      <w:r w:rsidRPr="00320C54">
        <w:rPr>
          <w:rFonts w:ascii="Sennheiser Office" w:hAnsi="Sennheiser Office"/>
          <w:sz w:val="28"/>
          <w:szCs w:val="28"/>
          <w:lang w:val="es-MX"/>
        </w:rPr>
        <w:t>Las imágenes que acompañan a este comunicado de prensa se pueden descargar</w:t>
      </w:r>
      <w:r>
        <w:rPr>
          <w:rFonts w:ascii="Sennheiser Office" w:hAnsi="Sennheiser Office"/>
          <w:sz w:val="28"/>
          <w:szCs w:val="28"/>
          <w:lang w:val="es-MX"/>
        </w:rPr>
        <w:t xml:space="preserve"> </w:t>
      </w:r>
      <w:hyperlink r:id="rId18" w:history="1">
        <w:r w:rsidRPr="00320C54">
          <w:rPr>
            <w:rStyle w:val="Hipervnculo"/>
            <w:rFonts w:ascii="Sennheiser Office" w:hAnsi="Sennheiser Office"/>
            <w:sz w:val="28"/>
            <w:szCs w:val="28"/>
            <w:lang w:val="es-MX"/>
          </w:rPr>
          <w:t>aquí</w:t>
        </w:r>
      </w:hyperlink>
      <w:r>
        <w:rPr>
          <w:rFonts w:ascii="Sennheiser Office" w:hAnsi="Sennheiser Office"/>
          <w:sz w:val="28"/>
          <w:szCs w:val="28"/>
          <w:lang w:val="es-MX"/>
        </w:rPr>
        <w:t>.</w:t>
      </w:r>
    </w:p>
    <w:p w14:paraId="3FF10898" w14:textId="150E79EB" w:rsidR="00320C54" w:rsidRDefault="00320C54" w:rsidP="00F90193">
      <w:pPr>
        <w:jc w:val="both"/>
        <w:rPr>
          <w:rFonts w:ascii="Sennheiser Office" w:hAnsi="Sennheiser Office"/>
          <w:sz w:val="28"/>
          <w:szCs w:val="28"/>
          <w:lang w:val="es-MX"/>
        </w:rPr>
      </w:pPr>
      <w:r w:rsidRPr="00320C54">
        <w:rPr>
          <w:rFonts w:ascii="Sennheiser Office" w:hAnsi="Sennheiser Office"/>
          <w:sz w:val="28"/>
          <w:szCs w:val="28"/>
          <w:lang w:val="es-MX"/>
        </w:rPr>
        <w:t>Se pueden descargar tomas de productos estánda</w:t>
      </w:r>
      <w:r>
        <w:rPr>
          <w:rFonts w:ascii="Sennheiser Office" w:hAnsi="Sennheiser Office"/>
          <w:sz w:val="28"/>
          <w:szCs w:val="28"/>
          <w:lang w:val="es-MX"/>
        </w:rPr>
        <w:t xml:space="preserve">r </w:t>
      </w:r>
      <w:hyperlink r:id="rId19" w:history="1">
        <w:r w:rsidRPr="00320C54">
          <w:rPr>
            <w:rStyle w:val="Hipervnculo"/>
            <w:rFonts w:ascii="Sennheiser Office" w:hAnsi="Sennheiser Office"/>
            <w:sz w:val="28"/>
            <w:szCs w:val="28"/>
            <w:lang w:val="es-MX"/>
          </w:rPr>
          <w:t>aquí</w:t>
        </w:r>
      </w:hyperlink>
      <w:r>
        <w:rPr>
          <w:rFonts w:ascii="Sennheiser Office" w:hAnsi="Sennheiser Office"/>
          <w:sz w:val="28"/>
          <w:szCs w:val="28"/>
          <w:lang w:val="es-MX"/>
        </w:rPr>
        <w:t>.</w:t>
      </w:r>
    </w:p>
    <w:p w14:paraId="0A124C32" w14:textId="77777777" w:rsidR="00630406" w:rsidRDefault="00630406" w:rsidP="00F90193">
      <w:pPr>
        <w:jc w:val="both"/>
        <w:rPr>
          <w:rFonts w:ascii="Sennheiser Office" w:hAnsi="Sennheiser Office"/>
          <w:sz w:val="28"/>
          <w:szCs w:val="28"/>
          <w:lang w:val="es-MX"/>
        </w:rPr>
      </w:pPr>
    </w:p>
    <w:p w14:paraId="0FBF5A96" w14:textId="77777777" w:rsidR="00320C54" w:rsidRPr="00320C54" w:rsidRDefault="00320C54" w:rsidP="00320C54">
      <w:pPr>
        <w:jc w:val="both"/>
        <w:rPr>
          <w:rFonts w:ascii="Sennheiser Office" w:hAnsi="Sennheiser Office"/>
          <w:b/>
          <w:sz w:val="28"/>
          <w:szCs w:val="28"/>
          <w:lang w:val="es-MX"/>
        </w:rPr>
      </w:pPr>
      <w:r w:rsidRPr="00320C54">
        <w:rPr>
          <w:rFonts w:ascii="Sennheiser Office" w:hAnsi="Sennheiser Office"/>
          <w:b/>
          <w:sz w:val="28"/>
          <w:szCs w:val="28"/>
          <w:lang w:val="es-MX"/>
        </w:rPr>
        <w:t xml:space="preserve">Mara Guillen </w:t>
      </w:r>
    </w:p>
    <w:p w14:paraId="3B02F386" w14:textId="77777777" w:rsidR="00320C54" w:rsidRPr="00320C54" w:rsidRDefault="00320C54" w:rsidP="00320C54">
      <w:pPr>
        <w:jc w:val="both"/>
        <w:rPr>
          <w:rFonts w:ascii="Sennheiser Office" w:hAnsi="Sennheiser Office"/>
          <w:sz w:val="28"/>
          <w:szCs w:val="28"/>
          <w:lang w:val="es-MX"/>
        </w:rPr>
      </w:pPr>
      <w:r w:rsidRPr="00320C54">
        <w:rPr>
          <w:rFonts w:ascii="Sennheiser Office" w:hAnsi="Sennheiser Office"/>
          <w:sz w:val="28"/>
          <w:szCs w:val="28"/>
          <w:lang w:val="es-MX"/>
        </w:rPr>
        <w:t xml:space="preserve">Marketing </w:t>
      </w:r>
      <w:proofErr w:type="spellStart"/>
      <w:r w:rsidRPr="00320C54">
        <w:rPr>
          <w:rFonts w:ascii="Sennheiser Office" w:hAnsi="Sennheiser Office"/>
          <w:sz w:val="28"/>
          <w:szCs w:val="28"/>
          <w:lang w:val="es-MX"/>
        </w:rPr>
        <w:t>Comunications</w:t>
      </w:r>
      <w:proofErr w:type="spellEnd"/>
      <w:r w:rsidRPr="00320C54">
        <w:rPr>
          <w:rFonts w:ascii="Sennheiser Office" w:hAnsi="Sennheiser Office"/>
          <w:sz w:val="28"/>
          <w:szCs w:val="28"/>
          <w:lang w:val="es-MX"/>
        </w:rPr>
        <w:t xml:space="preserve"> Manager </w:t>
      </w:r>
      <w:proofErr w:type="spellStart"/>
      <w:r w:rsidRPr="00320C54">
        <w:rPr>
          <w:rFonts w:ascii="Sennheiser Office" w:hAnsi="Sennheiser Office"/>
          <w:sz w:val="28"/>
          <w:szCs w:val="28"/>
          <w:lang w:val="es-MX"/>
        </w:rPr>
        <w:t>Latin</w:t>
      </w:r>
      <w:proofErr w:type="spellEnd"/>
      <w:r w:rsidRPr="00320C54">
        <w:rPr>
          <w:rFonts w:ascii="Sennheiser Office" w:hAnsi="Sennheiser Office"/>
          <w:sz w:val="28"/>
          <w:szCs w:val="28"/>
          <w:lang w:val="es-MX"/>
        </w:rPr>
        <w:t xml:space="preserve"> </w:t>
      </w:r>
      <w:proofErr w:type="spellStart"/>
      <w:r w:rsidRPr="00320C54">
        <w:rPr>
          <w:rFonts w:ascii="Sennheiser Office" w:hAnsi="Sennheiser Office"/>
          <w:sz w:val="28"/>
          <w:szCs w:val="28"/>
          <w:lang w:val="es-MX"/>
        </w:rPr>
        <w:t>America</w:t>
      </w:r>
      <w:proofErr w:type="spellEnd"/>
    </w:p>
    <w:p w14:paraId="7B453D02" w14:textId="77777777" w:rsidR="00320C54" w:rsidRPr="00320C54" w:rsidRDefault="00320C54" w:rsidP="00320C54">
      <w:pPr>
        <w:jc w:val="both"/>
        <w:rPr>
          <w:rFonts w:ascii="Sennheiser Office" w:hAnsi="Sennheiser Office"/>
          <w:sz w:val="28"/>
          <w:szCs w:val="28"/>
          <w:lang w:val="es-MX"/>
        </w:rPr>
      </w:pPr>
      <w:r w:rsidRPr="00320C54">
        <w:rPr>
          <w:rFonts w:ascii="Sennheiser Office" w:hAnsi="Sennheiser Office"/>
          <w:sz w:val="28"/>
          <w:szCs w:val="28"/>
          <w:lang w:val="es-MX"/>
        </w:rPr>
        <w:t>Mara.guillen@sennheiser.com</w:t>
      </w:r>
    </w:p>
    <w:p w14:paraId="53162ECE" w14:textId="2A42740F" w:rsidR="00320C54" w:rsidRPr="00F90193" w:rsidRDefault="00320C54" w:rsidP="00320C54">
      <w:pPr>
        <w:jc w:val="both"/>
        <w:rPr>
          <w:rFonts w:ascii="Sennheiser Office" w:hAnsi="Sennheiser Office"/>
          <w:sz w:val="28"/>
          <w:szCs w:val="28"/>
          <w:lang w:val="es-MX"/>
        </w:rPr>
      </w:pPr>
      <w:r w:rsidRPr="00320C54">
        <w:rPr>
          <w:rFonts w:ascii="Sennheiser Office" w:hAnsi="Sennheiser Office"/>
          <w:sz w:val="28"/>
          <w:szCs w:val="28"/>
          <w:lang w:val="es-MX"/>
        </w:rPr>
        <w:t>M + 52 1 (55) 43522381</w:t>
      </w:r>
    </w:p>
    <w:sectPr w:rsidR="00320C54" w:rsidRPr="00F90193">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2C0E6" w14:textId="77777777" w:rsidR="00A3513F" w:rsidRDefault="00A3513F" w:rsidP="001A5AB2">
      <w:pPr>
        <w:spacing w:after="0" w:line="240" w:lineRule="auto"/>
      </w:pPr>
      <w:r>
        <w:separator/>
      </w:r>
    </w:p>
  </w:endnote>
  <w:endnote w:type="continuationSeparator" w:id="0">
    <w:p w14:paraId="6ACDC52B" w14:textId="77777777" w:rsidR="00A3513F" w:rsidRDefault="00A3513F" w:rsidP="001A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nnheiser Office">
    <w:panose1 w:val="02010504010101010104"/>
    <w:charset w:val="00"/>
    <w:family w:val="auto"/>
    <w:pitch w:val="variable"/>
    <w:sig w:usb0="A00000AF" w:usb1="500020D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A9983" w14:textId="77777777" w:rsidR="00A3513F" w:rsidRDefault="00A3513F" w:rsidP="001A5AB2">
      <w:pPr>
        <w:spacing w:after="0" w:line="240" w:lineRule="auto"/>
      </w:pPr>
      <w:r>
        <w:separator/>
      </w:r>
    </w:p>
  </w:footnote>
  <w:footnote w:type="continuationSeparator" w:id="0">
    <w:p w14:paraId="1E31AEA6" w14:textId="77777777" w:rsidR="00A3513F" w:rsidRDefault="00A3513F" w:rsidP="001A5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BCA2" w14:textId="77777777" w:rsidR="001A5AB2" w:rsidRDefault="00FD5DA0">
    <w:pPr>
      <w:pStyle w:val="Encabezado"/>
    </w:pPr>
    <w:r>
      <w:rPr>
        <w:noProof/>
        <w:lang w:val="es-MX" w:eastAsia="es-MX"/>
      </w:rPr>
      <w:drawing>
        <wp:anchor distT="0" distB="0" distL="114300" distR="114300" simplePos="0" relativeHeight="251659264" behindDoc="1" locked="0" layoutInCell="1" allowOverlap="1" wp14:anchorId="396E09DA" wp14:editId="4D7CB01C">
          <wp:simplePos x="0" y="0"/>
          <wp:positionH relativeFrom="margin">
            <wp:align>left</wp:align>
          </wp:positionH>
          <wp:positionV relativeFrom="paragraph">
            <wp:posOffset>224155</wp:posOffset>
          </wp:positionV>
          <wp:extent cx="947835" cy="21813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76986"/>
                  <a:stretch/>
                </pic:blipFill>
                <pic:spPr bwMode="auto">
                  <a:xfrm>
                    <a:off x="0" y="0"/>
                    <a:ext cx="947835" cy="218137"/>
                  </a:xfrm>
                  <a:prstGeom prst="rect">
                    <a:avLst/>
                  </a:prstGeom>
                  <a:noFill/>
                  <a:ln>
                    <a:noFill/>
                  </a:ln>
                  <a:extLst>
                    <a:ext uri="{53640926-AAD7-44D8-BBD7-CCE9431645EC}">
                      <a14:shadowObscured xmlns:a14="http://schemas.microsoft.com/office/drawing/2010/main"/>
                    </a:ext>
                  </a:extLst>
                </pic:spPr>
              </pic:pic>
            </a:graphicData>
          </a:graphic>
        </wp:anchor>
      </w:drawing>
    </w:r>
    <w:r w:rsidR="001A5AB2">
      <w:rPr>
        <w:noProof/>
        <w:lang w:val="es-MX" w:eastAsia="es-MX"/>
      </w:rPr>
      <w:drawing>
        <wp:anchor distT="0" distB="0" distL="114300" distR="114300" simplePos="0" relativeHeight="251658240" behindDoc="0" locked="0" layoutInCell="1" allowOverlap="1" wp14:anchorId="437CF9B0" wp14:editId="2C83B4C6">
          <wp:simplePos x="0" y="0"/>
          <wp:positionH relativeFrom="column">
            <wp:posOffset>4776717</wp:posOffset>
          </wp:positionH>
          <wp:positionV relativeFrom="paragraph">
            <wp:posOffset>-457674</wp:posOffset>
          </wp:positionV>
          <wp:extent cx="1733550" cy="13100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13100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44751"/>
    <w:multiLevelType w:val="hybridMultilevel"/>
    <w:tmpl w:val="52D42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AE35B5"/>
    <w:multiLevelType w:val="hybridMultilevel"/>
    <w:tmpl w:val="43C40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8454DC"/>
    <w:multiLevelType w:val="hybridMultilevel"/>
    <w:tmpl w:val="9482B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2F6F40"/>
    <w:multiLevelType w:val="hybridMultilevel"/>
    <w:tmpl w:val="7DA0F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51F7380"/>
    <w:multiLevelType w:val="hybridMultilevel"/>
    <w:tmpl w:val="94C24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B437BE4"/>
    <w:multiLevelType w:val="hybridMultilevel"/>
    <w:tmpl w:val="4394F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ED"/>
    <w:rsid w:val="00031B77"/>
    <w:rsid w:val="000A6E25"/>
    <w:rsid w:val="000D39F9"/>
    <w:rsid w:val="00173165"/>
    <w:rsid w:val="001A5AB2"/>
    <w:rsid w:val="001B7030"/>
    <w:rsid w:val="001D36C5"/>
    <w:rsid w:val="002325FB"/>
    <w:rsid w:val="00247733"/>
    <w:rsid w:val="002A5E31"/>
    <w:rsid w:val="002D25DC"/>
    <w:rsid w:val="002E009C"/>
    <w:rsid w:val="003159EA"/>
    <w:rsid w:val="00320C54"/>
    <w:rsid w:val="00343548"/>
    <w:rsid w:val="003B5188"/>
    <w:rsid w:val="00521B7E"/>
    <w:rsid w:val="00630406"/>
    <w:rsid w:val="006E6DEE"/>
    <w:rsid w:val="007065B4"/>
    <w:rsid w:val="007B226F"/>
    <w:rsid w:val="00823D4A"/>
    <w:rsid w:val="008471ED"/>
    <w:rsid w:val="008863C7"/>
    <w:rsid w:val="00891941"/>
    <w:rsid w:val="008C744D"/>
    <w:rsid w:val="00937534"/>
    <w:rsid w:val="00A3513F"/>
    <w:rsid w:val="00A567E8"/>
    <w:rsid w:val="00B9582E"/>
    <w:rsid w:val="00BD3D78"/>
    <w:rsid w:val="00C41A2B"/>
    <w:rsid w:val="00C55C73"/>
    <w:rsid w:val="00CC2487"/>
    <w:rsid w:val="00D62353"/>
    <w:rsid w:val="00E95521"/>
    <w:rsid w:val="00EF4CD6"/>
    <w:rsid w:val="00F45166"/>
    <w:rsid w:val="00F83F92"/>
    <w:rsid w:val="00F90193"/>
    <w:rsid w:val="00FD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paragraph" w:styleId="Textodeglobo">
    <w:name w:val="Balloon Text"/>
    <w:basedOn w:val="Normal"/>
    <w:link w:val="TextodegloboCar"/>
    <w:uiPriority w:val="99"/>
    <w:semiHidden/>
    <w:unhideWhenUsed/>
    <w:rsid w:val="001D3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6C5"/>
    <w:rPr>
      <w:rFonts w:ascii="Tahoma" w:hAnsi="Tahoma" w:cs="Tahoma"/>
      <w:sz w:val="16"/>
      <w:szCs w:val="16"/>
    </w:rPr>
  </w:style>
  <w:style w:type="character" w:styleId="Hipervnculo">
    <w:name w:val="Hyperlink"/>
    <w:basedOn w:val="Fuentedeprrafopredeter"/>
    <w:uiPriority w:val="99"/>
    <w:unhideWhenUsed/>
    <w:rsid w:val="00247733"/>
    <w:rPr>
      <w:color w:val="0563C1" w:themeColor="hyperlink"/>
      <w:u w:val="single"/>
    </w:rPr>
  </w:style>
  <w:style w:type="paragraph" w:styleId="Prrafodelista">
    <w:name w:val="List Paragraph"/>
    <w:basedOn w:val="Normal"/>
    <w:uiPriority w:val="34"/>
    <w:qFormat/>
    <w:rsid w:val="00BD3D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paragraph" w:styleId="Textodeglobo">
    <w:name w:val="Balloon Text"/>
    <w:basedOn w:val="Normal"/>
    <w:link w:val="TextodegloboCar"/>
    <w:uiPriority w:val="99"/>
    <w:semiHidden/>
    <w:unhideWhenUsed/>
    <w:rsid w:val="001D3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6C5"/>
    <w:rPr>
      <w:rFonts w:ascii="Tahoma" w:hAnsi="Tahoma" w:cs="Tahoma"/>
      <w:sz w:val="16"/>
      <w:szCs w:val="16"/>
    </w:rPr>
  </w:style>
  <w:style w:type="character" w:styleId="Hipervnculo">
    <w:name w:val="Hyperlink"/>
    <w:basedOn w:val="Fuentedeprrafopredeter"/>
    <w:uiPriority w:val="99"/>
    <w:unhideWhenUsed/>
    <w:rsid w:val="00247733"/>
    <w:rPr>
      <w:color w:val="0563C1" w:themeColor="hyperlink"/>
      <w:u w:val="single"/>
    </w:rPr>
  </w:style>
  <w:style w:type="paragraph" w:styleId="Prrafodelista">
    <w:name w:val="List Paragraph"/>
    <w:basedOn w:val="Normal"/>
    <w:uiPriority w:val="34"/>
    <w:qFormat/>
    <w:rsid w:val="00BD3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29648">
      <w:bodyDiv w:val="1"/>
      <w:marLeft w:val="0"/>
      <w:marRight w:val="0"/>
      <w:marTop w:val="0"/>
      <w:marBottom w:val="0"/>
      <w:divBdr>
        <w:top w:val="none" w:sz="0" w:space="0" w:color="auto"/>
        <w:left w:val="none" w:sz="0" w:space="0" w:color="auto"/>
        <w:bottom w:val="none" w:sz="0" w:space="0" w:color="auto"/>
        <w:right w:val="none" w:sz="0" w:space="0" w:color="auto"/>
      </w:divBdr>
    </w:div>
    <w:div w:id="1525051525">
      <w:bodyDiv w:val="1"/>
      <w:marLeft w:val="0"/>
      <w:marRight w:val="0"/>
      <w:marTop w:val="0"/>
      <w:marBottom w:val="0"/>
      <w:divBdr>
        <w:top w:val="none" w:sz="0" w:space="0" w:color="auto"/>
        <w:left w:val="none" w:sz="0" w:space="0" w:color="auto"/>
        <w:bottom w:val="none" w:sz="0" w:space="0" w:color="auto"/>
        <w:right w:val="none" w:sz="0" w:space="0" w:color="auto"/>
      </w:divBdr>
    </w:div>
    <w:div w:id="18159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ennheiser-brandzone.com/c/181/NgNAbnh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sennheiser-brandzone.com/c/181/jSbWccru"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57E1567AAF8459EB66118F9CE5E00" ma:contentTypeVersion="13" ma:contentTypeDescription="Create a new document." ma:contentTypeScope="" ma:versionID="1688d006629b455fc9c17f51c740830f">
  <xsd:schema xmlns:xsd="http://www.w3.org/2001/XMLSchema" xmlns:xs="http://www.w3.org/2001/XMLSchema" xmlns:p="http://schemas.microsoft.com/office/2006/metadata/properties" xmlns:ns3="754500fa-2bbc-4cc1-93fc-9aa0b9d4da88" xmlns:ns4="43f575b2-dd0e-4c2f-a788-256fef817739" targetNamespace="http://schemas.microsoft.com/office/2006/metadata/properties" ma:root="true" ma:fieldsID="f95fa8d4fcf0e321e2804b78f4f629d3" ns3:_="" ns4:_="">
    <xsd:import namespace="754500fa-2bbc-4cc1-93fc-9aa0b9d4da88"/>
    <xsd:import namespace="43f575b2-dd0e-4c2f-a788-256fef817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500fa-2bbc-4cc1-93fc-9aa0b9d4d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575b2-dd0e-4c2f-a788-256fef8177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001A29-5082-47F0-A077-F589F1576B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DC011D-8918-4E83-95C5-A5C47B2F2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500fa-2bbc-4cc1-93fc-9aa0b9d4da88"/>
    <ds:schemaRef ds:uri="43f575b2-dd0e-4c2f-a788-256fef817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B1662-B840-4000-8568-408410D46D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1516</Words>
  <Characters>8338</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Guillen, Mara</dc:creator>
  <cp:lastModifiedBy>HP</cp:lastModifiedBy>
  <cp:revision>11</cp:revision>
  <dcterms:created xsi:type="dcterms:W3CDTF">2021-11-16T17:18:00Z</dcterms:created>
  <dcterms:modified xsi:type="dcterms:W3CDTF">2021-11-17T20:05:00Z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0x01010021357E1567AAF8459EB66118F9CE5E00</vt:lpwstr>
  </property>
</Properties>
</file>